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0F65C" w14:textId="1F36757E" w:rsidR="00DE08C0" w:rsidRDefault="00DE08C0" w:rsidP="002048EB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</w:pPr>
      <w:r w:rsidRPr="001F109D">
        <w:rPr>
          <w:rFonts w:ascii="Times New Roman" w:hAnsi="Times New Roman" w:cs="Times New Roman"/>
          <w:b/>
          <w:bCs/>
          <w:noProof/>
          <w:color w:val="C45911" w:themeColor="accent2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706AFB" wp14:editId="37CBD6CD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2428875" cy="83820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787B4" w14:textId="77777777" w:rsidR="00DE08C0" w:rsidRPr="00DE08C0" w:rsidRDefault="00DE08C0" w:rsidP="00DE08C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DE08C0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Подготовила воспитатель МАДОУ№25 «Солнышко» Баландина А. А.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06AF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0.05pt;margin-top:-11.25pt;width:191.25pt;height:66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" filled="f" stroked="f">
                <v:textbox>
                  <w:txbxContent>
                    <w:p w14:paraId="08B787B4" w14:textId="77777777" w:rsidR="00DE08C0" w:rsidRPr="00DE08C0" w:rsidRDefault="00DE08C0" w:rsidP="00DE08C0">
                      <w:pPr>
                        <w:jc w:val="right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DE08C0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  <w:t xml:space="preserve">Подготовила воспитатель МАДОУ№25 «Солнышко» Баландина А. А.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833C0B" w:themeColor="accent2" w:themeShade="80"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3DDB4AAC" wp14:editId="2971B98F">
            <wp:simplePos x="0" y="0"/>
            <wp:positionH relativeFrom="page">
              <wp:align>left</wp:align>
            </wp:positionH>
            <wp:positionV relativeFrom="paragraph">
              <wp:posOffset>-716915</wp:posOffset>
            </wp:positionV>
            <wp:extent cx="7572375" cy="10762562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62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AF8C1" w14:textId="4240D0E6" w:rsidR="00DE08C0" w:rsidRDefault="00DE08C0" w:rsidP="002048EB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</w:pPr>
      <w:bookmarkStart w:id="0" w:name="_GoBack"/>
      <w:bookmarkEnd w:id="0"/>
    </w:p>
    <w:p w14:paraId="5848BD29" w14:textId="4CE9075A" w:rsidR="009C21DC" w:rsidRDefault="007C4C7F" w:rsidP="002048EB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</w:pPr>
      <w:r w:rsidRPr="002048EB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  <w:t>Речевая готовность детей к школьному обучению</w:t>
      </w:r>
    </w:p>
    <w:p w14:paraId="081039B5" w14:textId="4A187DE2" w:rsidR="002048EB" w:rsidRDefault="002048EB" w:rsidP="00D019A6">
      <w:pPr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</w:pPr>
    </w:p>
    <w:p w14:paraId="16FAA3A9" w14:textId="46AED1A6" w:rsidR="002048EB" w:rsidRPr="006E1EDE" w:rsidRDefault="002048EB" w:rsidP="00383973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6E1EDE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Возраст 6-7 лет является очень важным в жизни ребенка. Это именно тот период, когда </w:t>
      </w:r>
      <w:r w:rsidR="006E1EDE" w:rsidRPr="006E1EDE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ребенок</w:t>
      </w:r>
      <w:r w:rsidRPr="006E1EDE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меняет свой статус, переходя из дошкольного периода в статус школьника. Игровая деятельность заменяется учебным процессом, что требует от вчерашнего дошкольника определенных навыков.</w:t>
      </w:r>
    </w:p>
    <w:p w14:paraId="531F7659" w14:textId="104B7AB5" w:rsidR="002048EB" w:rsidRPr="006E1EDE" w:rsidRDefault="002048EB" w:rsidP="00383973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6E1EDE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Речевая готовность ребенка к школе во многом определяет, насколько быстро и эффективно он сможет адаптироваться к новым для себя реалиям школьной жизни. Именно речь является главным инструментом общения, познания, без нее невозможна коммуникация с другими сверстниками и </w:t>
      </w:r>
      <w:r w:rsidR="006E1EDE" w:rsidRPr="006E1EDE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учителями</w:t>
      </w:r>
      <w:r w:rsidRPr="006E1EDE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.</w:t>
      </w:r>
    </w:p>
    <w:p w14:paraId="38A2863E" w14:textId="6C906850" w:rsidR="002048EB" w:rsidRPr="006E1EDE" w:rsidRDefault="002048EB" w:rsidP="00383973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6E1EDE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Ребенку очень важно иметь такой уровень развития речи, который бы позволил ему успешно освоить школьную программу. От этого напрямую зависит успех ребенка в освоении школьных дисциплин и его социализация.</w:t>
      </w:r>
    </w:p>
    <w:p w14:paraId="27A8BC63" w14:textId="2165A432" w:rsidR="006E1EDE" w:rsidRPr="006E1EDE" w:rsidRDefault="006E1EDE" w:rsidP="006E1EDE">
      <w:pPr>
        <w:shd w:val="clear" w:color="auto" w:fill="FFFFFF"/>
        <w:spacing w:before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ru-RU"/>
        </w:rPr>
      </w:pPr>
      <w:r w:rsidRPr="006E1EDE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ru-RU"/>
        </w:rPr>
        <w:t>От чего зависит успеваемость ребенка в школе?</w:t>
      </w:r>
    </w:p>
    <w:p w14:paraId="30F92376" w14:textId="70B01ED9" w:rsidR="000942FB" w:rsidRPr="000942FB" w:rsidRDefault="000942FB" w:rsidP="00383973">
      <w:pPr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0942F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Успеваемость будет зависеть от того, насколько хорошо были сформированы определенные предпосылки в дошкольном возрасте:</w:t>
      </w:r>
    </w:p>
    <w:p w14:paraId="60D24373" w14:textId="4B4FFCD9" w:rsidR="000942FB" w:rsidRPr="000942FB" w:rsidRDefault="00F34E09" w:rsidP="000942F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сохранный</w:t>
      </w:r>
      <w:r w:rsidR="000942FB" w:rsidRPr="000942F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физический слух;</w:t>
      </w:r>
    </w:p>
    <w:p w14:paraId="7D728DF5" w14:textId="0F5CD2B8" w:rsidR="000942FB" w:rsidRPr="000942FB" w:rsidRDefault="000942FB" w:rsidP="000942F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0942F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нормальное физического развитие будущего школьника;</w:t>
      </w:r>
    </w:p>
    <w:p w14:paraId="2EBCE186" w14:textId="503EAD96" w:rsidR="000942FB" w:rsidRPr="000942FB" w:rsidRDefault="000942FB" w:rsidP="000942F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0942F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развитая общая и мелкая моторика;</w:t>
      </w:r>
    </w:p>
    <w:p w14:paraId="1F248C5A" w14:textId="6B5FADF6" w:rsidR="000942FB" w:rsidRPr="000942FB" w:rsidRDefault="000942FB" w:rsidP="000942F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0942F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нормальная работа центральной нервной системы;</w:t>
      </w:r>
    </w:p>
    <w:p w14:paraId="582914C9" w14:textId="2ECDEE7F" w:rsidR="000942FB" w:rsidRPr="000942FB" w:rsidRDefault="000942FB" w:rsidP="000942F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0942F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любознательность, тяга к знаниям, познавательная активность;</w:t>
      </w:r>
    </w:p>
    <w:p w14:paraId="3B0F56C9" w14:textId="6D456EA3" w:rsidR="000942FB" w:rsidRPr="000942FB" w:rsidRDefault="000942FB" w:rsidP="000942F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0942F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правильные представления об окружающем мире (понимание времени, пространства, умение считать);</w:t>
      </w:r>
    </w:p>
    <w:p w14:paraId="568128D9" w14:textId="1D0B59B2" w:rsidR="000942FB" w:rsidRPr="000942FB" w:rsidRDefault="000942FB" w:rsidP="000942F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0942F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готовность ребенок обучаться в коллективе, коммуницировать со сверстниками и взрослыми.</w:t>
      </w:r>
    </w:p>
    <w:p w14:paraId="2D8EBC2A" w14:textId="27C6C1DC" w:rsidR="000942FB" w:rsidRDefault="000942FB" w:rsidP="00FF0B52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0942F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Все эти предпосылки формируются задолго до обучения в школе,</w:t>
      </w:r>
    </w:p>
    <w:p w14:paraId="1461DD47" w14:textId="510E1E95" w:rsidR="00FF0B52" w:rsidRDefault="000942FB" w:rsidP="00FF0B52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0942F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где он будет получать новые знания и навыки, необходимые для полноценного обучения. При этом сама готовность </w:t>
      </w:r>
    </w:p>
    <w:p w14:paraId="1021AA38" w14:textId="1F72E83C" w:rsidR="00FF0B52" w:rsidRDefault="000942FB" w:rsidP="00FF0B52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0942F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ребенка к школе не завершается в первом классе,</w:t>
      </w:r>
    </w:p>
    <w:p w14:paraId="71D934CC" w14:textId="06B5558D" w:rsidR="00FF0B52" w:rsidRDefault="000942FB" w:rsidP="00FF0B52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0942F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т.к. она подразумевает не только определенный </w:t>
      </w:r>
    </w:p>
    <w:p w14:paraId="7C58AEE0" w14:textId="340A8DD9" w:rsidR="00FF0B52" w:rsidRDefault="000942FB" w:rsidP="00FF0B52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0942F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запас представлений и знаний, но и развитие </w:t>
      </w:r>
    </w:p>
    <w:p w14:paraId="494B920E" w14:textId="6A151091" w:rsidR="00517E55" w:rsidRDefault="000942FB" w:rsidP="00FF0B52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0942F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обобщающей деятельности мышления.</w:t>
      </w:r>
    </w:p>
    <w:p w14:paraId="78F38263" w14:textId="15BAC0A6" w:rsidR="00517E55" w:rsidRDefault="00517E55">
      <w:pPr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br w:type="page"/>
      </w:r>
    </w:p>
    <w:p w14:paraId="674E158F" w14:textId="582CE724" w:rsidR="00517E55" w:rsidRDefault="00F13DA8" w:rsidP="00517E55">
      <w:pPr>
        <w:spacing w:after="0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833C0B" w:themeColor="accent2" w:themeShade="80"/>
          <w:sz w:val="30"/>
          <w:szCs w:val="3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7AC0AA4" wp14:editId="4DAC2D5D">
            <wp:simplePos x="0" y="0"/>
            <wp:positionH relativeFrom="page">
              <wp:align>left</wp:align>
            </wp:positionH>
            <wp:positionV relativeFrom="paragraph">
              <wp:posOffset>-716915</wp:posOffset>
            </wp:positionV>
            <wp:extent cx="7572375" cy="10762562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62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E55" w:rsidRPr="00517E55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  <w:t>Что означает речевая готовность к школе</w:t>
      </w:r>
    </w:p>
    <w:p w14:paraId="49103560" w14:textId="2EC8269D" w:rsidR="00983A87" w:rsidRPr="00517E55" w:rsidRDefault="00983A87" w:rsidP="00517E55">
      <w:pPr>
        <w:spacing w:after="0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</w:pPr>
    </w:p>
    <w:p w14:paraId="399DF574" w14:textId="5D379F53" w:rsidR="00517E55" w:rsidRPr="00517E55" w:rsidRDefault="00517E55" w:rsidP="00D52F1F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517E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Чтобы ребенок не испытывал проблем с чтением и обучением письму, у него должны быть сформированы определенные компоненты речи, о которых далее пойдет речь.</w:t>
      </w:r>
    </w:p>
    <w:p w14:paraId="7BDE2932" w14:textId="34DA0690" w:rsidR="00517E55" w:rsidRPr="00517E55" w:rsidRDefault="00517E55" w:rsidP="00517E55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14:paraId="015C8EB8" w14:textId="760920FF" w:rsidR="00517E55" w:rsidRPr="00D52F1F" w:rsidRDefault="00517E55" w:rsidP="00517E55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</w:pPr>
      <w:r w:rsidRPr="00D52F1F"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  <w:t>1. Умение слушать и слышать других</w:t>
      </w:r>
    </w:p>
    <w:p w14:paraId="56DBCEFB" w14:textId="1D8183CD" w:rsidR="00517E55" w:rsidRPr="00517E55" w:rsidRDefault="00517E55" w:rsidP="00D52F1F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517E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Если ребенок не умеет слушать и понимать услышанное, то у него возникнут серьезные проблемы в понимании учебного материала, который рассказывает учитель в устной форме. В этом возрасте крайне важно, чтобы ребенок мог понимать и действовать по той инструкции, которую он получает.</w:t>
      </w:r>
    </w:p>
    <w:p w14:paraId="49A05E7B" w14:textId="41DE599D" w:rsidR="00517E55" w:rsidRPr="00517E55" w:rsidRDefault="00517E55" w:rsidP="00517E55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14:paraId="2EF7B53C" w14:textId="77777777" w:rsidR="00517E55" w:rsidRPr="00D52F1F" w:rsidRDefault="00517E55" w:rsidP="00517E55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</w:pPr>
      <w:r w:rsidRPr="00D52F1F"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  <w:t>2. Сформированность звуковой стороны речи</w:t>
      </w:r>
    </w:p>
    <w:p w14:paraId="7AA107F4" w14:textId="1C3DB196" w:rsidR="00517E55" w:rsidRPr="00517E55" w:rsidRDefault="00517E55" w:rsidP="00D52F1F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517E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Сформированность фонетической стороны речи предусматривает:</w:t>
      </w:r>
    </w:p>
    <w:p w14:paraId="0EBB2271" w14:textId="77777777" w:rsidR="00517E55" w:rsidRPr="00983A87" w:rsidRDefault="00517E55" w:rsidP="00983A8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983A87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умение четко и внятно произносить все звуки речи;</w:t>
      </w:r>
    </w:p>
    <w:p w14:paraId="3C24F3D6" w14:textId="77777777" w:rsidR="00517E55" w:rsidRPr="00983A87" w:rsidRDefault="00517E55" w:rsidP="00983A8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983A87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возможность изменения интонации и темпа с учетом смыслового содержания;</w:t>
      </w:r>
    </w:p>
    <w:p w14:paraId="70AB27B7" w14:textId="115F61FE" w:rsidR="00517E55" w:rsidRPr="00983A87" w:rsidRDefault="00517E55" w:rsidP="00983A8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983A87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умение говорить шепотом, тихо или громко (в зависимости от ситуации).</w:t>
      </w:r>
    </w:p>
    <w:p w14:paraId="711F828D" w14:textId="1D3A1463" w:rsidR="00517E55" w:rsidRPr="00517E55" w:rsidRDefault="00517E55" w:rsidP="00517E55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517E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Выраженные проблемы в звуковой стороне речи обязательно скажутся на успеваемости ребенка в школе. Дети пишут так, как говорят, поэтому на письме могут появиться такие проблемы, как пропуски или замены букв.</w:t>
      </w:r>
    </w:p>
    <w:p w14:paraId="3FC1DA9A" w14:textId="0C5A7FC1" w:rsidR="00517E55" w:rsidRPr="00517E55" w:rsidRDefault="00517E55" w:rsidP="00517E55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14:paraId="0AEC099C" w14:textId="68A97116" w:rsidR="00517E55" w:rsidRPr="00D52F1F" w:rsidRDefault="00517E55" w:rsidP="00517E55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</w:pPr>
      <w:r w:rsidRPr="00D52F1F"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  <w:t>3. Умение различать звуки речи на слух</w:t>
      </w:r>
      <w:r w:rsidR="009C56B9" w:rsidRPr="00D52F1F"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  <w:t xml:space="preserve"> (развитый фонематический слух)</w:t>
      </w:r>
    </w:p>
    <w:p w14:paraId="1C3959F9" w14:textId="048B8D38" w:rsidR="00517E55" w:rsidRPr="00517E55" w:rsidRDefault="00517E55" w:rsidP="00D52F1F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517E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 норме ребенок должен слышать слово и уметь опознавать каждый звук, который входит в его состав (и обозначать его буквой на письме). Если какие-то звуки кажутся ему одинаковыми, то это будет отображаться и на его письме. К примеру, если ребенок плохо различает звонкие-глухие звуки, то вместо слова «дом» он будет писать «том», «</w:t>
      </w:r>
      <w:proofErr w:type="spellStart"/>
      <w:r w:rsidRPr="00517E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панан</w:t>
      </w:r>
      <w:proofErr w:type="spellEnd"/>
      <w:r w:rsidRPr="00517E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» вместо «банан».</w:t>
      </w:r>
    </w:p>
    <w:p w14:paraId="178B1B93" w14:textId="61552818" w:rsidR="00F13DA8" w:rsidRDefault="00F13DA8">
      <w:pPr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br w:type="page"/>
      </w:r>
    </w:p>
    <w:p w14:paraId="1E2E0994" w14:textId="5AD55E4E" w:rsidR="00F13DA8" w:rsidRPr="005F3C98" w:rsidRDefault="00F13DA8" w:rsidP="00517E55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833C0B" w:themeColor="accent2" w:themeShade="80"/>
          <w:sz w:val="30"/>
          <w:szCs w:val="30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6F503525" wp14:editId="281C2572">
            <wp:simplePos x="0" y="0"/>
            <wp:positionH relativeFrom="page">
              <wp:align>center</wp:align>
            </wp:positionH>
            <wp:positionV relativeFrom="paragraph">
              <wp:posOffset>-717550</wp:posOffset>
            </wp:positionV>
            <wp:extent cx="7572375" cy="10762562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62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DA1C8" w14:textId="02178E1A" w:rsidR="00517E55" w:rsidRPr="00D52F1F" w:rsidRDefault="00517E55" w:rsidP="00517E55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</w:pPr>
      <w:r w:rsidRPr="00D52F1F"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  <w:t xml:space="preserve">4. Функции </w:t>
      </w:r>
      <w:r w:rsidR="000865E4" w:rsidRPr="00D52F1F"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  <w:t>фонематического восприятия, звуко-слогового</w:t>
      </w:r>
      <w:r w:rsidRPr="00D52F1F"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  <w:t xml:space="preserve"> анализа и синтеза</w:t>
      </w:r>
      <w:r w:rsidR="006F5555"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  <w:t xml:space="preserve"> слов</w:t>
      </w:r>
    </w:p>
    <w:p w14:paraId="687DDEA7" w14:textId="31DBB980" w:rsidR="00517E55" w:rsidRPr="00517E55" w:rsidRDefault="00517E55" w:rsidP="00F41C35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517E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Ребенок должен не только уметь различать все звуки в слове, но и определять их последовательность. Формами звукового анализа являются:</w:t>
      </w:r>
    </w:p>
    <w:p w14:paraId="3FD3A5AD" w14:textId="2B94F7FF" w:rsidR="00517E55" w:rsidRPr="0077629A" w:rsidRDefault="00517E55" w:rsidP="0077629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77629A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Умение выделять звук на фоне слова («Есть ли в слове «бочка» звук ч?»). Задача ребенка – определить наличие звука в слове.</w:t>
      </w:r>
    </w:p>
    <w:p w14:paraId="3587C51A" w14:textId="4D0CCD6D" w:rsidR="00517E55" w:rsidRPr="0077629A" w:rsidRDefault="00517E55" w:rsidP="0077629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77629A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Умение выделять звук в начале и конце слова («С какого звука начинается слово лошадь?», «Каким звуком заканчивается слово машина?»).</w:t>
      </w:r>
    </w:p>
    <w:p w14:paraId="34A13576" w14:textId="46B326EB" w:rsidR="00517E55" w:rsidRPr="0077629A" w:rsidRDefault="00517E55" w:rsidP="0077629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77629A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Определение места звука в слове («В каком месте в слове «гусеница» стоит звук [н] – в начале, середине или конце?»).</w:t>
      </w:r>
      <w:r w:rsidR="00F13DA8" w:rsidRPr="00F13DA8">
        <w:rPr>
          <w:rFonts w:ascii="Times New Roman" w:eastAsia="Times New Roman" w:hAnsi="Times New Roman" w:cs="Times New Roman"/>
          <w:noProof/>
          <w:color w:val="833C0B" w:themeColor="accent2" w:themeShade="80"/>
          <w:sz w:val="30"/>
          <w:szCs w:val="30"/>
          <w:lang w:eastAsia="ru-RU"/>
        </w:rPr>
        <w:t xml:space="preserve"> </w:t>
      </w:r>
    </w:p>
    <w:p w14:paraId="278CC07E" w14:textId="77777777" w:rsidR="00517E55" w:rsidRPr="0077629A" w:rsidRDefault="00517E55" w:rsidP="0077629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77629A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Умение назвать все звуки в слове по порядку (последовательный анализ).</w:t>
      </w:r>
    </w:p>
    <w:p w14:paraId="5DC16655" w14:textId="5F0ECC21" w:rsidR="00517E55" w:rsidRPr="0077629A" w:rsidRDefault="00517E55" w:rsidP="0077629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77629A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Умение назвать количество звуков в слове (количественный анализ).</w:t>
      </w:r>
    </w:p>
    <w:p w14:paraId="40070B32" w14:textId="1FB7D5A2" w:rsidR="00517E55" w:rsidRPr="00517E55" w:rsidRDefault="00517E55" w:rsidP="00F41C35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517E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Помимо звукового анализа и синтеза, важно понимание слогового и синтаксического анализа и синтеза.</w:t>
      </w:r>
    </w:p>
    <w:p w14:paraId="23B77815" w14:textId="63C9B5E7" w:rsidR="00517E55" w:rsidRPr="00517E55" w:rsidRDefault="00517E55" w:rsidP="00F41C35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517E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Слоговый анализ представляет собой умение делить слова на слоги, определить их количество в нем. Ребенок должен уметь составлять слова из представленных ему слогов.</w:t>
      </w:r>
    </w:p>
    <w:p w14:paraId="6EEF7B83" w14:textId="6255B0ED" w:rsidR="007C4C7F" w:rsidRDefault="00517E55" w:rsidP="00F41C35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517E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Синтаксический анализ представляет собой определение количества и последовательности слов в предложении. Синтез – это умение составлять предложение из представленных слов.</w:t>
      </w:r>
    </w:p>
    <w:p w14:paraId="1E3F0D84" w14:textId="77777777" w:rsidR="00AF54A4" w:rsidRDefault="00AF54A4" w:rsidP="00AF54A4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14:paraId="6BC0AA22" w14:textId="2BF545F0" w:rsidR="00AF54A4" w:rsidRPr="00D52F1F" w:rsidRDefault="00AF54A4" w:rsidP="00AF54A4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</w:pPr>
      <w:r w:rsidRPr="00D52F1F"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  <w:t>5. Словарный запас</w:t>
      </w:r>
    </w:p>
    <w:p w14:paraId="4B82A88F" w14:textId="05348FAE" w:rsidR="00AF54A4" w:rsidRPr="00AF54A4" w:rsidRDefault="00AF54A4" w:rsidP="00F41C35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Готовность ребенка к школе определяется, в частности, его словарным запасом. Как правило, запас слов должен составлять порядка 3500-4000 слов. При этом ребенок должен не просто знать и употреблять эти слова, а понимать их значение.</w:t>
      </w:r>
    </w:p>
    <w:p w14:paraId="503BE50D" w14:textId="7C17ABCD" w:rsidR="00AF54A4" w:rsidRDefault="00AF54A4" w:rsidP="00F41C35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 школе ребенку придется отвечать на вопросы учителя, пересказывать тексты, излагать изученный им материал. Он должен уметь составлять рассказ по картинке, писать сочинения на заданную тему и т.д.</w:t>
      </w:r>
    </w:p>
    <w:p w14:paraId="3486AF32" w14:textId="77777777" w:rsidR="000D739B" w:rsidRDefault="00AF54A4" w:rsidP="00F41C35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Если словарный запас будет скудным, то это будет хорошо </w:t>
      </w:r>
    </w:p>
    <w:p w14:paraId="628BD4DA" w14:textId="77777777" w:rsidR="006F5555" w:rsidRDefault="00AF54A4" w:rsidP="00F15B3B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заметно в процессе обучения. Он не может назвать предметы, </w:t>
      </w:r>
    </w:p>
    <w:p w14:paraId="08741877" w14:textId="77777777" w:rsidR="006F5555" w:rsidRDefault="00AF54A4" w:rsidP="00F15B3B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долго подбира</w:t>
      </w:r>
      <w:r w:rsidR="000D739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ет </w:t>
      </w: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нужные слова, когда ему нужно </w:t>
      </w:r>
    </w:p>
    <w:p w14:paraId="3D50B758" w14:textId="084EFA29" w:rsidR="006F5555" w:rsidRDefault="00AF54A4" w:rsidP="00F15B3B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что-то сказать,</w:t>
      </w:r>
      <w:r w:rsidR="006F55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в его речи в большом количестве </w:t>
      </w:r>
    </w:p>
    <w:p w14:paraId="1EAC322A" w14:textId="77777777" w:rsidR="006F5555" w:rsidRDefault="00AF54A4" w:rsidP="00F15B3B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присутству</w:t>
      </w:r>
      <w:r w:rsidR="000D739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ю</w:t>
      </w: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т слова-паразиты: «в общем»,</w:t>
      </w:r>
      <w:r w:rsidR="000D739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</w:p>
    <w:p w14:paraId="0E5E7BF8" w14:textId="77777777" w:rsidR="006F5555" w:rsidRDefault="00AF54A4" w:rsidP="00F15B3B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«ну», «это» и т.д. Часто нехватка словарного </w:t>
      </w:r>
    </w:p>
    <w:p w14:paraId="4B889B75" w14:textId="59C68AFF" w:rsidR="00AF54A4" w:rsidRPr="00AF54A4" w:rsidRDefault="00AF54A4" w:rsidP="00F15B3B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запаса </w:t>
      </w:r>
      <w:r w:rsidR="000D739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к</w:t>
      </w: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омпенсируется</w:t>
      </w:r>
      <w:r w:rsidR="000D739B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активной жестикуляцией.</w:t>
      </w:r>
    </w:p>
    <w:p w14:paraId="4625283B" w14:textId="77777777" w:rsidR="00F15B3B" w:rsidRDefault="00F15B3B" w:rsidP="00F41C35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14:paraId="062F0A5F" w14:textId="77777777" w:rsidR="00F15B3B" w:rsidRDefault="00F15B3B" w:rsidP="00F41C35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14:paraId="4AE66E56" w14:textId="77777777" w:rsidR="000D739B" w:rsidRDefault="000D739B" w:rsidP="00F41C35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14:paraId="47298C53" w14:textId="77777777" w:rsidR="000D739B" w:rsidRDefault="000D739B" w:rsidP="00F41C35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14:paraId="485FCC1C" w14:textId="40F0DF27" w:rsidR="00AF54A4" w:rsidRPr="00AF54A4" w:rsidRDefault="00155C68" w:rsidP="00F41C35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833C0B" w:themeColor="accent2" w:themeShade="80"/>
          <w:sz w:val="30"/>
          <w:szCs w:val="30"/>
          <w:lang w:eastAsia="ru-RU"/>
        </w:rPr>
        <w:drawing>
          <wp:anchor distT="0" distB="0" distL="114300" distR="114300" simplePos="0" relativeHeight="251664384" behindDoc="1" locked="0" layoutInCell="1" allowOverlap="1" wp14:anchorId="53F6A258" wp14:editId="49ED1BE1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72375" cy="10761980"/>
            <wp:effectExtent l="0" t="0" r="9525" b="127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6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4A4"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Часто у детей формируется ошибочное понимание слов, которое происходит тогда, когда он слышит новые для себя слова в образных высказываниях, но понимает их по-своему. Примеров может быть масса: ребенок услышал выражение «потерять смысл» и теперь воспринимает слово «смысл» как потерянную вещь; кто-то думает, что «конфетти»</w:t>
      </w:r>
      <w:r w:rsidR="00EA09C0" w:rsidRPr="00EA09C0">
        <w:rPr>
          <w:rFonts w:ascii="Times New Roman" w:hAnsi="Times New Roman" w:cs="Times New Roman"/>
          <w:bCs/>
          <w:color w:val="C45911" w:themeColor="accent2" w:themeShade="BF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это</w:t>
      </w:r>
      <w:r w:rsidR="00AF54A4"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конфеты и т.д.</w:t>
      </w:r>
      <w:r w:rsidR="00F13DA8" w:rsidRPr="00F13DA8">
        <w:rPr>
          <w:rFonts w:ascii="Times New Roman" w:eastAsia="Times New Roman" w:hAnsi="Times New Roman" w:cs="Times New Roman"/>
          <w:noProof/>
          <w:color w:val="833C0B" w:themeColor="accent2" w:themeShade="80"/>
          <w:sz w:val="30"/>
          <w:szCs w:val="30"/>
          <w:lang w:eastAsia="ru-RU"/>
        </w:rPr>
        <w:t xml:space="preserve"> </w:t>
      </w:r>
    </w:p>
    <w:p w14:paraId="552554DD" w14:textId="6B6FA20D" w:rsidR="00AF54A4" w:rsidRDefault="00AF54A4" w:rsidP="00F41C35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AF54A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 этом вопросе огромное значение имеет роль родителей, ведь именно в семье в большей степени формируется словарный запас ребенка. Поэтому среди рекомендаций, которые даются родителем, часто называется употребление ими как можно большего количества сложных слов, сравнений, метафор. Ребенок будет слышать их и спрашивать о том, что именно они означают.</w:t>
      </w:r>
    </w:p>
    <w:p w14:paraId="16894F90" w14:textId="1C1DBDD7" w:rsidR="00D237E3" w:rsidRDefault="00D237E3" w:rsidP="00F41C35">
      <w:pPr>
        <w:spacing w:after="0"/>
        <w:ind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14:paraId="61AB49A0" w14:textId="3A79AE57" w:rsidR="00D237E3" w:rsidRPr="00155C68" w:rsidRDefault="00D237E3" w:rsidP="005F3C98">
      <w:pPr>
        <w:spacing w:after="0"/>
        <w:rPr>
          <w:rFonts w:ascii="Times New Roman" w:hAnsi="Times New Roman" w:cs="Times New Roman"/>
          <w:color w:val="C45911" w:themeColor="accent2" w:themeShade="BF"/>
          <w:sz w:val="32"/>
          <w:szCs w:val="32"/>
          <w:u w:val="single"/>
        </w:rPr>
      </w:pPr>
      <w:r w:rsidRPr="00155C68">
        <w:rPr>
          <w:rFonts w:ascii="Times New Roman" w:hAnsi="Times New Roman" w:cs="Times New Roman"/>
          <w:color w:val="C45911" w:themeColor="accent2" w:themeShade="BF"/>
          <w:sz w:val="32"/>
          <w:szCs w:val="32"/>
          <w:u w:val="single"/>
        </w:rPr>
        <w:t>Речевая готовность к школе определяется следующими навыками:</w:t>
      </w:r>
    </w:p>
    <w:p w14:paraId="69221F23" w14:textId="7C89CE7B" w:rsidR="005F3C98" w:rsidRPr="00155C68" w:rsidRDefault="005F3C98" w:rsidP="005F3C98">
      <w:pPr>
        <w:spacing w:after="0"/>
        <w:rPr>
          <w:rFonts w:ascii="Times New Roman" w:hAnsi="Times New Roman" w:cs="Times New Roman"/>
          <w:color w:val="C45911" w:themeColor="accent2" w:themeShade="BF"/>
          <w:sz w:val="32"/>
          <w:szCs w:val="32"/>
          <w:u w:val="single"/>
        </w:rPr>
      </w:pPr>
    </w:p>
    <w:p w14:paraId="0334634F" w14:textId="01592114" w:rsidR="00D237E3" w:rsidRPr="005F3C98" w:rsidRDefault="005F3C98" w:rsidP="005F3C9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</w:t>
      </w:r>
      <w:r w:rsidR="00D237E3" w:rsidRPr="005F3C98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мение четко подбирать слова при назывании действий, предметов;</w:t>
      </w:r>
    </w:p>
    <w:p w14:paraId="0BD27B8F" w14:textId="3516476A" w:rsidR="00D237E3" w:rsidRPr="005F3C98" w:rsidRDefault="005F3C98" w:rsidP="005F3C9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5F3C98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Употребление в связной речи слов с обобщающим значением;</w:t>
      </w:r>
    </w:p>
    <w:p w14:paraId="24DAD6B9" w14:textId="47B98770" w:rsidR="00D237E3" w:rsidRPr="00D237E3" w:rsidRDefault="005F3C98" w:rsidP="00D237E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Умение харак</w:t>
      </w:r>
      <w:r w:rsidR="00D237E3"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теризовать предметы (лимон – кислый, небо – голубое, трава – зеленая);</w:t>
      </w:r>
    </w:p>
    <w:p w14:paraId="7A6C4366" w14:textId="2CCCDC85" w:rsidR="00D237E3" w:rsidRPr="00D237E3" w:rsidRDefault="005F3C98" w:rsidP="00D237E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Умение подбирать возможные действия, характерные для предмета (кошка – мяукает, бегает, точит когти и т.д.);</w:t>
      </w:r>
    </w:p>
    <w:p w14:paraId="26628699" w14:textId="0D43A99B" w:rsidR="00D237E3" w:rsidRPr="00D237E3" w:rsidRDefault="005F3C98" w:rsidP="00D237E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Умение подбирать предметы к заданному действию, признаку (школа – класс, пар</w:t>
      </w:r>
      <w:r w:rsidR="00D237E3"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та, учебники, коридор);</w:t>
      </w:r>
    </w:p>
    <w:p w14:paraId="2CD2520E" w14:textId="4E450E20" w:rsidR="00D237E3" w:rsidRPr="00D237E3" w:rsidRDefault="005F3C98" w:rsidP="00D237E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Понимание и употребление в речи антонимов (слабый – сильный, большой – маленький, сладкий – горький);</w:t>
      </w:r>
    </w:p>
    <w:p w14:paraId="1BA2BEF3" w14:textId="48315EC8" w:rsidR="00D237E3" w:rsidRPr="00D237E3" w:rsidRDefault="005F3C98" w:rsidP="00D237E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Понимание и употребление в речи синонимов (смелый, храбрый, отважный, доблестный);</w:t>
      </w:r>
    </w:p>
    <w:p w14:paraId="4D843E47" w14:textId="330A3A3A" w:rsidR="00D237E3" w:rsidRPr="00D237E3" w:rsidRDefault="005F3C98" w:rsidP="00D237E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Понимание и употребление многозначных слов (шля</w:t>
      </w:r>
      <w:r w:rsidR="00D237E3"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пка – женский головной убор, гвоздя, гриба);</w:t>
      </w:r>
    </w:p>
    <w:p w14:paraId="65560700" w14:textId="10100870" w:rsidR="00D237E3" w:rsidRPr="00D237E3" w:rsidRDefault="005F3C98" w:rsidP="00D237E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Понимание метафор и умение их использовать («золотые слова», «кот наплакал», «каменное сердце»);</w:t>
      </w:r>
    </w:p>
    <w:p w14:paraId="45622285" w14:textId="77777777" w:rsidR="00155C68" w:rsidRDefault="005F3C98" w:rsidP="00D237E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Понимание и употребление фраз с переносным значением </w:t>
      </w:r>
    </w:p>
    <w:p w14:paraId="305789B4" w14:textId="21AC495B" w:rsidR="00D237E3" w:rsidRPr="00D237E3" w:rsidRDefault="005F3C98" w:rsidP="00155C68">
      <w:pPr>
        <w:pStyle w:val="a3"/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(«сломя голову»);</w:t>
      </w:r>
    </w:p>
    <w:p w14:paraId="79ABB9E2" w14:textId="77777777" w:rsidR="00155C68" w:rsidRDefault="005F3C98" w:rsidP="00D237E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Умение подбирать однок</w:t>
      </w:r>
      <w:r w:rsidR="00D237E3"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оренные слова </w:t>
      </w:r>
    </w:p>
    <w:p w14:paraId="5E4C1B9F" w14:textId="052626BD" w:rsidR="003D6320" w:rsidRDefault="00D237E3" w:rsidP="00155C68">
      <w:pPr>
        <w:pStyle w:val="a3"/>
        <w:spacing w:after="0"/>
        <w:rPr>
          <w:rFonts w:ascii="Times New Roman" w:eastAsia="Times New Roman" w:hAnsi="Times New Roman" w:cs="Times New Roman"/>
          <w:noProof/>
          <w:color w:val="833C0B" w:themeColor="accent2" w:themeShade="80"/>
          <w:sz w:val="30"/>
          <w:szCs w:val="30"/>
          <w:lang w:eastAsia="ru-RU"/>
        </w:rPr>
      </w:pPr>
      <w:r w:rsidRPr="00D237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(зима – зимний, зимовать, зимовка).</w:t>
      </w:r>
      <w:r w:rsidR="000D739B" w:rsidRPr="000D739B">
        <w:rPr>
          <w:rFonts w:ascii="Times New Roman" w:eastAsia="Times New Roman" w:hAnsi="Times New Roman" w:cs="Times New Roman"/>
          <w:noProof/>
          <w:color w:val="833C0B" w:themeColor="accent2" w:themeShade="80"/>
          <w:sz w:val="30"/>
          <w:szCs w:val="30"/>
          <w:lang w:eastAsia="ru-RU"/>
        </w:rPr>
        <w:t xml:space="preserve"> </w:t>
      </w:r>
    </w:p>
    <w:p w14:paraId="23A8E3F3" w14:textId="77777777" w:rsidR="003D6320" w:rsidRDefault="003D6320">
      <w:pPr>
        <w:rPr>
          <w:rFonts w:ascii="Times New Roman" w:eastAsia="Times New Roman" w:hAnsi="Times New Roman" w:cs="Times New Roman"/>
          <w:noProof/>
          <w:color w:val="833C0B" w:themeColor="accent2" w:themeShade="8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833C0B" w:themeColor="accent2" w:themeShade="80"/>
          <w:sz w:val="30"/>
          <w:szCs w:val="30"/>
          <w:lang w:eastAsia="ru-RU"/>
        </w:rPr>
        <w:br w:type="page"/>
      </w:r>
    </w:p>
    <w:p w14:paraId="21A2FA1C" w14:textId="39A8DC92" w:rsidR="003D6320" w:rsidRPr="00F26F5E" w:rsidRDefault="00383973" w:rsidP="00F26F5E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color w:val="833C0B" w:themeColor="accent2" w:themeShade="80"/>
          <w:sz w:val="30"/>
          <w:szCs w:val="30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3BA7C620" wp14:editId="1E22A0F6">
            <wp:simplePos x="0" y="0"/>
            <wp:positionH relativeFrom="page">
              <wp:align>left</wp:align>
            </wp:positionH>
            <wp:positionV relativeFrom="paragraph">
              <wp:posOffset>-720725</wp:posOffset>
            </wp:positionV>
            <wp:extent cx="7572375" cy="10761980"/>
            <wp:effectExtent l="0" t="0" r="9525" b="127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6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320" w:rsidRPr="00F26F5E"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  <w:t>6. Грамматический строй речи</w:t>
      </w:r>
    </w:p>
    <w:p w14:paraId="345EE683" w14:textId="3D8F0AFE" w:rsidR="003D6320" w:rsidRPr="00F26F5E" w:rsidRDefault="003D6320" w:rsidP="00F26F5E">
      <w:pPr>
        <w:pStyle w:val="a3"/>
        <w:spacing w:after="0"/>
        <w:ind w:left="0"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Ребенок должен уметь пользоваться разными способами словообразования, уметь образовывать слова в нужной форме. Не менее важным является словоизменение – это изменение слов по разным грамматическим категориям (по падежу, числу, роду и т.д.).</w:t>
      </w:r>
    </w:p>
    <w:p w14:paraId="0E492BFC" w14:textId="01AC31F9" w:rsidR="003D6320" w:rsidRPr="00F26F5E" w:rsidRDefault="003D6320" w:rsidP="00F26F5E">
      <w:pPr>
        <w:pStyle w:val="a3"/>
        <w:spacing w:after="0"/>
        <w:ind w:left="0"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Есть и другие навыки, которыми должен овладеть ребенок к школе:</w:t>
      </w:r>
    </w:p>
    <w:p w14:paraId="282917AC" w14:textId="3009EB67" w:rsidR="003D6320" w:rsidRPr="00F26F5E" w:rsidRDefault="00F26F5E" w:rsidP="00F26F5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6F5E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Использование развернутой фразовой речи;</w:t>
      </w:r>
    </w:p>
    <w:p w14:paraId="4B7DF302" w14:textId="03BE5D35" w:rsidR="003D6320" w:rsidRPr="003D6320" w:rsidRDefault="00F26F5E" w:rsidP="00F26F5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Работа с предложением: построение простых предложений, понимание связи слов в предложении и т.д.</w:t>
      </w:r>
    </w:p>
    <w:p w14:paraId="39E05F2E" w14:textId="6145A36A" w:rsidR="003D6320" w:rsidRPr="003D6320" w:rsidRDefault="00F26F5E" w:rsidP="00F26F5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Умение находить ошибки в предложении и исправлять их, умение сос</w:t>
      </w:r>
      <w:r w:rsidR="003D6320"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тавлять предложение по картинке и опорным словам;</w:t>
      </w:r>
    </w:p>
    <w:p w14:paraId="6FB03E2D" w14:textId="1FEF47F9" w:rsidR="003D6320" w:rsidRDefault="00F26F5E" w:rsidP="00F26F5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6F5E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Пересказ текста с сохранением его смыслового содержания.</w:t>
      </w:r>
    </w:p>
    <w:p w14:paraId="3D718795" w14:textId="6B5D2FE1" w:rsidR="00F26F5E" w:rsidRPr="00F26F5E" w:rsidRDefault="00F26F5E" w:rsidP="00F26F5E">
      <w:pPr>
        <w:spacing w:after="0"/>
        <w:ind w:left="36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14:paraId="574E35B7" w14:textId="7BEDB9CF" w:rsidR="003D6320" w:rsidRPr="00F26F5E" w:rsidRDefault="003D6320" w:rsidP="00F26F5E">
      <w:p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</w:pPr>
      <w:r w:rsidRPr="00F26F5E">
        <w:rPr>
          <w:rFonts w:ascii="Times New Roman" w:hAnsi="Times New Roman" w:cs="Times New Roman"/>
          <w:color w:val="833C0B" w:themeColor="accent2" w:themeShade="80"/>
          <w:sz w:val="28"/>
          <w:szCs w:val="28"/>
          <w:u w:val="single"/>
        </w:rPr>
        <w:t>7. Связная речь</w:t>
      </w:r>
    </w:p>
    <w:p w14:paraId="46A4721A" w14:textId="5B78BF57" w:rsidR="003D6320" w:rsidRPr="00DF77B4" w:rsidRDefault="003D6320" w:rsidP="00DF77B4">
      <w:pPr>
        <w:pStyle w:val="a3"/>
        <w:spacing w:after="0"/>
        <w:ind w:left="0"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Под этим понятием понимаются развернутые высказывания, которые использует человек для выражения своих мыслей и желаний. Если с этим возникают проблемы, то процесс школьного обучения оказывается крайне затруднительным.</w:t>
      </w:r>
    </w:p>
    <w:p w14:paraId="57D4BDF4" w14:textId="03390E1C" w:rsidR="003D6320" w:rsidRPr="00DF77B4" w:rsidRDefault="003D6320" w:rsidP="00DF77B4">
      <w:pPr>
        <w:pStyle w:val="a3"/>
        <w:spacing w:after="0"/>
        <w:ind w:left="0"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Готовность к школе детей оценивается по следующим навыкам:</w:t>
      </w:r>
    </w:p>
    <w:p w14:paraId="17880F70" w14:textId="73629FCA" w:rsidR="003D6320" w:rsidRPr="00DF77B4" w:rsidRDefault="00DF77B4" w:rsidP="00DF77B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F77B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Поддерживать разговор на тему, соответствующую возрасту ребенка;</w:t>
      </w:r>
    </w:p>
    <w:p w14:paraId="59C4EE56" w14:textId="46C1ED6C" w:rsidR="003D6320" w:rsidRPr="00DF77B4" w:rsidRDefault="00DF77B4" w:rsidP="00DF77B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F77B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Нормальное общение со сверстниками и взрослыми;</w:t>
      </w:r>
    </w:p>
    <w:p w14:paraId="72F85159" w14:textId="760978B9" w:rsidR="003D6320" w:rsidRPr="00DF77B4" w:rsidRDefault="00DF77B4" w:rsidP="00DF77B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F77B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Умение развернуто описывать окружающие предметы;</w:t>
      </w:r>
    </w:p>
    <w:p w14:paraId="3B55CA0E" w14:textId="3B222DA1" w:rsidR="003D6320" w:rsidRPr="003D6320" w:rsidRDefault="00DF77B4" w:rsidP="00DF77B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Внятный пересказ пережитых событий (как провел лето, какой фильм смотре</w:t>
      </w:r>
      <w:r w:rsidR="003D6320"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л и о чем там говорилось);</w:t>
      </w:r>
    </w:p>
    <w:p w14:paraId="65354557" w14:textId="05ED8926" w:rsidR="003D6320" w:rsidRPr="00DF77B4" w:rsidRDefault="00DF77B4" w:rsidP="00DF77B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F77B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Умение пересказывать сказки, используя собственный словарный запас;</w:t>
      </w:r>
    </w:p>
    <w:p w14:paraId="47B1F4AB" w14:textId="0AB7DB48" w:rsidR="003D6320" w:rsidRPr="00DF77B4" w:rsidRDefault="00DF77B4" w:rsidP="00DF77B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F77B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Умение раскрывать содержание окружающих явлений, картины.</w:t>
      </w:r>
    </w:p>
    <w:p w14:paraId="11042AB3" w14:textId="1C815356" w:rsidR="003D6320" w:rsidRPr="003D6320" w:rsidRDefault="003D6320" w:rsidP="003D6320">
      <w:pPr>
        <w:pStyle w:val="a3"/>
        <w:spacing w:after="0"/>
        <w:ind w:left="0"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Все перечисленные умения и навыки формируются через образовательную деятельность, а также через создание соответствующей речевой среды.</w:t>
      </w:r>
    </w:p>
    <w:p w14:paraId="67E6E20D" w14:textId="23518194" w:rsidR="003D6320" w:rsidRPr="003D6320" w:rsidRDefault="003D6320" w:rsidP="003D6320">
      <w:pPr>
        <w:pStyle w:val="a3"/>
        <w:spacing w:after="0"/>
        <w:ind w:left="0"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14:paraId="3950DEE0" w14:textId="77777777" w:rsidR="00C06C5F" w:rsidRDefault="00EF6286" w:rsidP="003D6320">
      <w:pPr>
        <w:pStyle w:val="a3"/>
        <w:spacing w:after="0"/>
        <w:ind w:left="0" w:firstLine="709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Одним из важных </w:t>
      </w:r>
      <w:r w:rsidR="00C06C5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критерием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определения готовности ребенка </w:t>
      </w:r>
    </w:p>
    <w:p w14:paraId="35E4B4E5" w14:textId="77777777" w:rsidR="00C06C5F" w:rsidRDefault="00EF6286" w:rsidP="00C06C5F">
      <w:pPr>
        <w:pStyle w:val="a3"/>
        <w:spacing w:after="0"/>
        <w:ind w:left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к школьному обучению является</w:t>
      </w:r>
      <w:r w:rsidR="0038397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уровень речевого развития.</w:t>
      </w:r>
      <w:r w:rsidR="003D6320"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</w:p>
    <w:p w14:paraId="6E6D1594" w14:textId="77777777" w:rsidR="00C06C5F" w:rsidRDefault="003D6320" w:rsidP="00C06C5F">
      <w:pPr>
        <w:pStyle w:val="a3"/>
        <w:spacing w:after="0"/>
        <w:ind w:left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Если у него хорошо развита речь, то он без проблем </w:t>
      </w:r>
    </w:p>
    <w:p w14:paraId="164997CB" w14:textId="77777777" w:rsidR="00C06C5F" w:rsidRDefault="003D6320" w:rsidP="00C06C5F">
      <w:pPr>
        <w:pStyle w:val="a3"/>
        <w:spacing w:after="0"/>
        <w:ind w:left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начинает общение со сверстниками и взрослыми,</w:t>
      </w:r>
    </w:p>
    <w:p w14:paraId="6EA7BDC4" w14:textId="77777777" w:rsidR="00C06C5F" w:rsidRDefault="003D6320" w:rsidP="00C06C5F">
      <w:pPr>
        <w:pStyle w:val="a3"/>
        <w:spacing w:after="0"/>
        <w:ind w:left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может правильно выразить свои желания, мысли. </w:t>
      </w:r>
    </w:p>
    <w:p w14:paraId="7D700441" w14:textId="77777777" w:rsidR="00A032FD" w:rsidRDefault="003D6320" w:rsidP="00C06C5F">
      <w:pPr>
        <w:pStyle w:val="a3"/>
        <w:spacing w:after="0"/>
        <w:ind w:left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И наоборот, если речь невнятна, то это </w:t>
      </w:r>
    </w:p>
    <w:p w14:paraId="7B5613D9" w14:textId="77777777" w:rsidR="00A032FD" w:rsidRDefault="003D6320" w:rsidP="00C06C5F">
      <w:pPr>
        <w:pStyle w:val="a3"/>
        <w:spacing w:after="0"/>
        <w:ind w:left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существенно усложняет коммуникацию с</w:t>
      </w:r>
    </w:p>
    <w:p w14:paraId="486DAF92" w14:textId="77777777" w:rsidR="00A032FD" w:rsidRDefault="003D6320" w:rsidP="00C06C5F">
      <w:pPr>
        <w:pStyle w:val="a3"/>
        <w:spacing w:after="0"/>
        <w:ind w:left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окружающими его людьми и, как следствие этого, </w:t>
      </w:r>
    </w:p>
    <w:p w14:paraId="07942418" w14:textId="77777777" w:rsidR="00A032FD" w:rsidRDefault="003D6320" w:rsidP="00C06C5F">
      <w:pPr>
        <w:pStyle w:val="a3"/>
        <w:spacing w:after="0"/>
        <w:ind w:left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3D632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процесс обучения протекает с большими трудностями.</w:t>
      </w:r>
    </w:p>
    <w:p w14:paraId="0B62765D" w14:textId="1262E486" w:rsidR="00A032FD" w:rsidRDefault="009269BF" w:rsidP="00C06C5F">
      <w:pPr>
        <w:pStyle w:val="a3"/>
        <w:spacing w:after="0"/>
        <w:ind w:left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Нарушения речи негативно сказываются на</w:t>
      </w:r>
    </w:p>
    <w:p w14:paraId="1F7B0270" w14:textId="5B637A97" w:rsidR="003D6320" w:rsidRPr="003D6320" w:rsidRDefault="009269BF" w:rsidP="00C06C5F">
      <w:pPr>
        <w:pStyle w:val="a3"/>
        <w:spacing w:after="0"/>
        <w:ind w:left="0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обучение процессу чтения и письма.</w:t>
      </w:r>
    </w:p>
    <w:sectPr w:rsidR="003D6320" w:rsidRPr="003D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291A"/>
    <w:multiLevelType w:val="hybridMultilevel"/>
    <w:tmpl w:val="02EE9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1820"/>
    <w:multiLevelType w:val="hybridMultilevel"/>
    <w:tmpl w:val="744E6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7446"/>
    <w:multiLevelType w:val="multilevel"/>
    <w:tmpl w:val="FB32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5258"/>
    <w:multiLevelType w:val="hybridMultilevel"/>
    <w:tmpl w:val="9C365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4835"/>
    <w:multiLevelType w:val="hybridMultilevel"/>
    <w:tmpl w:val="D0DAE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D2B80"/>
    <w:multiLevelType w:val="hybridMultilevel"/>
    <w:tmpl w:val="9662D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0532"/>
    <w:multiLevelType w:val="hybridMultilevel"/>
    <w:tmpl w:val="002618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4556A7"/>
    <w:multiLevelType w:val="hybridMultilevel"/>
    <w:tmpl w:val="07ACA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D233A"/>
    <w:multiLevelType w:val="hybridMultilevel"/>
    <w:tmpl w:val="405C6A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C7770E"/>
    <w:multiLevelType w:val="hybridMultilevel"/>
    <w:tmpl w:val="27229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96E61"/>
    <w:multiLevelType w:val="hybridMultilevel"/>
    <w:tmpl w:val="B59A5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76"/>
    <w:rsid w:val="000865E4"/>
    <w:rsid w:val="000942FB"/>
    <w:rsid w:val="000D739B"/>
    <w:rsid w:val="00155C68"/>
    <w:rsid w:val="001F109D"/>
    <w:rsid w:val="002048EB"/>
    <w:rsid w:val="00383973"/>
    <w:rsid w:val="003D6320"/>
    <w:rsid w:val="00517E55"/>
    <w:rsid w:val="005F3C98"/>
    <w:rsid w:val="006E1EDE"/>
    <w:rsid w:val="006F5555"/>
    <w:rsid w:val="0077629A"/>
    <w:rsid w:val="007C4C7F"/>
    <w:rsid w:val="008C4C76"/>
    <w:rsid w:val="009269BF"/>
    <w:rsid w:val="00983A87"/>
    <w:rsid w:val="009C21DC"/>
    <w:rsid w:val="009C56B9"/>
    <w:rsid w:val="00A032FD"/>
    <w:rsid w:val="00AF54A4"/>
    <w:rsid w:val="00C06C5F"/>
    <w:rsid w:val="00D019A6"/>
    <w:rsid w:val="00D237E3"/>
    <w:rsid w:val="00D431C1"/>
    <w:rsid w:val="00D52F1F"/>
    <w:rsid w:val="00DE08C0"/>
    <w:rsid w:val="00DF77B4"/>
    <w:rsid w:val="00EA09C0"/>
    <w:rsid w:val="00EB39DE"/>
    <w:rsid w:val="00EF6286"/>
    <w:rsid w:val="00F03B76"/>
    <w:rsid w:val="00F13DA8"/>
    <w:rsid w:val="00F15B3B"/>
    <w:rsid w:val="00F26F5E"/>
    <w:rsid w:val="00F34E09"/>
    <w:rsid w:val="00F41C35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A391"/>
  <w15:chartTrackingRefBased/>
  <w15:docId w15:val="{D7EA7284-2190-4DD2-9896-AF397350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99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75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D8496-52F0-4EBF-A2B6-FAA1E184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2024-09-21T11:18:00Z</dcterms:created>
  <dcterms:modified xsi:type="dcterms:W3CDTF">2024-11-10T19:20:00Z</dcterms:modified>
</cp:coreProperties>
</file>