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0F65C" w14:textId="1F36757E" w:rsidR="00DE08C0" w:rsidRDefault="00DE08C0" w:rsidP="002048EB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</w:rPr>
      </w:pPr>
      <w:r w:rsidRPr="001F109D">
        <w:rPr>
          <w:rFonts w:ascii="Times New Roman" w:hAnsi="Times New Roman" w:cs="Times New Roman"/>
          <w:b/>
          <w:bCs/>
          <w:noProof/>
          <w:color w:val="C45911" w:themeColor="accent2" w:themeShade="BF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C706AFB" wp14:editId="37CBD6CD">
                <wp:simplePos x="0" y="0"/>
                <wp:positionH relativeFrom="margin">
                  <wp:align>right</wp:align>
                </wp:positionH>
                <wp:positionV relativeFrom="paragraph">
                  <wp:posOffset>-142875</wp:posOffset>
                </wp:positionV>
                <wp:extent cx="2428875" cy="83820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787B4" w14:textId="77777777" w:rsidR="00DE08C0" w:rsidRPr="00DE08C0" w:rsidRDefault="00DE08C0" w:rsidP="00DE08C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DE08C0">
                              <w:rPr>
                                <w:rFonts w:ascii="Times New Roman" w:hAnsi="Times New Roman" w:cs="Times New Roman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 xml:space="preserve">Подготовила воспитатель МАДОУ№25 «Солнышко» Баландина А. А.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06AF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0.05pt;margin-top:-11.25pt;width:191.25pt;height:66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" filled="f" stroked="f">
                <v:textbox>
                  <w:txbxContent>
                    <w:p w14:paraId="08B787B4" w14:textId="77777777" w:rsidR="00DE08C0" w:rsidRPr="00DE08C0" w:rsidRDefault="00DE08C0" w:rsidP="00DE08C0">
                      <w:pPr>
                        <w:jc w:val="right"/>
                        <w:rPr>
                          <w:rFonts w:ascii="Times New Roman" w:hAnsi="Times New Roman" w:cs="Times New Roman"/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DE08C0">
                        <w:rPr>
                          <w:rFonts w:ascii="Times New Roman" w:hAnsi="Times New Roman" w:cs="Times New Roman"/>
                          <w:color w:val="833C0B" w:themeColor="accent2" w:themeShade="80"/>
                          <w:sz w:val="28"/>
                          <w:szCs w:val="28"/>
                        </w:rPr>
                        <w:t xml:space="preserve">Подготовила воспитатель МАДОУ№25 «Солнышко» Баландина А. А.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3DDB4AAC" wp14:editId="2971B98F">
            <wp:simplePos x="0" y="0"/>
            <wp:positionH relativeFrom="page">
              <wp:align>left</wp:align>
            </wp:positionH>
            <wp:positionV relativeFrom="paragraph">
              <wp:posOffset>-716915</wp:posOffset>
            </wp:positionV>
            <wp:extent cx="7572375" cy="10762562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62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AF8C1" w14:textId="4240D0E6" w:rsidR="00DE08C0" w:rsidRDefault="00DE08C0" w:rsidP="002048EB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</w:rPr>
      </w:pPr>
      <w:bookmarkStart w:id="0" w:name="_GoBack"/>
      <w:bookmarkEnd w:id="0"/>
    </w:p>
    <w:p w14:paraId="5848BD29" w14:textId="4CE9075A" w:rsidR="009C21DC" w:rsidRDefault="007C4C7F" w:rsidP="002048EB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</w:rPr>
      </w:pPr>
      <w:r w:rsidRPr="002048EB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</w:rPr>
        <w:t>Речевая готовность детей к школьному обучению</w:t>
      </w:r>
    </w:p>
    <w:p w14:paraId="081039B5" w14:textId="4A187DE2" w:rsidR="002048EB" w:rsidRDefault="002048EB" w:rsidP="00D019A6">
      <w:pPr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</w:rPr>
      </w:pPr>
    </w:p>
    <w:p w14:paraId="16FAA3A9" w14:textId="46AED1A6" w:rsidR="002048EB" w:rsidRPr="006E1EDE" w:rsidRDefault="002048EB" w:rsidP="00383973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6E1EDE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Возраст 6-7 лет является очень важным в жизни ребенка. Это именно тот период, когда </w:t>
      </w:r>
      <w:r w:rsidR="006E1EDE" w:rsidRPr="006E1EDE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ребенок</w:t>
      </w:r>
      <w:r w:rsidRPr="006E1EDE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меняет свой статус, переходя из дошкольного периода в статус школьника. Игровая деятельность заменяется учебным процессом, что требует от вчерашнего дошкольника определенных навыков.</w:t>
      </w:r>
    </w:p>
    <w:p w14:paraId="531F7659" w14:textId="104B7AB5" w:rsidR="002048EB" w:rsidRPr="006E1EDE" w:rsidRDefault="002048EB" w:rsidP="00383973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6E1EDE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Речевая готовность ребенка к школе во многом определяет, насколько быстро и эффективно он сможет адаптироваться к новым для себя реалиям школьной жизни. Именно речь является главным инструментом общения, познания, без нее невозможна коммуникация с другими сверстниками и </w:t>
      </w:r>
      <w:r w:rsidR="006E1EDE" w:rsidRPr="006E1EDE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учителями</w:t>
      </w:r>
      <w:r w:rsidRPr="006E1EDE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.</w:t>
      </w:r>
    </w:p>
    <w:p w14:paraId="38A2863E" w14:textId="6C906850" w:rsidR="002048EB" w:rsidRPr="006E1EDE" w:rsidRDefault="002048EB" w:rsidP="00383973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6E1EDE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Ребенку очень важно иметь такой уровень развития речи, который бы позволил ему успешно освоить школьную программу. От этого напрямую зависит успех ребенка в освоении школьных дисциплин и его социализация.</w:t>
      </w:r>
    </w:p>
    <w:p w14:paraId="27A8BC63" w14:textId="2165A432" w:rsidR="006E1EDE" w:rsidRPr="006E1EDE" w:rsidRDefault="006E1EDE" w:rsidP="006E1EDE">
      <w:pPr>
        <w:shd w:val="clear" w:color="auto" w:fill="FFFFFF"/>
        <w:spacing w:before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lang w:eastAsia="ru-RU"/>
        </w:rPr>
      </w:pPr>
      <w:r w:rsidRPr="006E1EDE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32"/>
          <w:szCs w:val="32"/>
          <w:lang w:eastAsia="ru-RU"/>
        </w:rPr>
        <w:t>От чего зависит успеваемость ребенка в школе?</w:t>
      </w:r>
    </w:p>
    <w:p w14:paraId="30F92376" w14:textId="70B01ED9" w:rsidR="000942FB" w:rsidRPr="000942FB" w:rsidRDefault="000942FB" w:rsidP="00383973">
      <w:pPr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Успеваемость будет зависеть от того, насколько хорошо были сформированы определенные предпосылки в дошкольном возрасте:</w:t>
      </w:r>
    </w:p>
    <w:p w14:paraId="60D24373" w14:textId="4B4FFCD9" w:rsidR="000942FB" w:rsidRPr="000942FB" w:rsidRDefault="00F34E09" w:rsidP="000942F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сохранный</w:t>
      </w:r>
      <w:r w:rsidR="000942FB"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физический слух;</w:t>
      </w:r>
    </w:p>
    <w:p w14:paraId="7D728DF5" w14:textId="0F5CD2B8" w:rsidR="000942FB" w:rsidRPr="000942FB" w:rsidRDefault="000942FB" w:rsidP="000942F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нормальное физического развитие будущего школьника;</w:t>
      </w:r>
    </w:p>
    <w:p w14:paraId="2EBCE186" w14:textId="503EAD96" w:rsidR="000942FB" w:rsidRPr="000942FB" w:rsidRDefault="000942FB" w:rsidP="000942F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развитая общая и мелкая моторика;</w:t>
      </w:r>
    </w:p>
    <w:p w14:paraId="1F248C5A" w14:textId="6B5FADF6" w:rsidR="000942FB" w:rsidRPr="000942FB" w:rsidRDefault="000942FB" w:rsidP="000942F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нормальная работа центральной нервной системы;</w:t>
      </w:r>
    </w:p>
    <w:p w14:paraId="582914C9" w14:textId="2ECDEE7F" w:rsidR="000942FB" w:rsidRPr="000942FB" w:rsidRDefault="000942FB" w:rsidP="000942F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любознательность, тяга к знаниям, познавательная активность;</w:t>
      </w:r>
    </w:p>
    <w:p w14:paraId="3B0F56C9" w14:textId="6D456EA3" w:rsidR="000942FB" w:rsidRPr="000942FB" w:rsidRDefault="000942FB" w:rsidP="000942F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правильные представления об окружающем мире (понимание времени, пространства, умение считать);</w:t>
      </w:r>
    </w:p>
    <w:p w14:paraId="568128D9" w14:textId="1D0B59B2" w:rsidR="000942FB" w:rsidRPr="000942FB" w:rsidRDefault="000942FB" w:rsidP="000942F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готовность ребенок обучаться в коллективе, коммуницировать со сверстниками и взрослыми.</w:t>
      </w:r>
    </w:p>
    <w:p w14:paraId="2D8EBC2A" w14:textId="27C6C1DC" w:rsidR="000942FB" w:rsidRDefault="000942FB" w:rsidP="00FF0B52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Все эти предпосылки формируются задолго до обучения в школе,</w:t>
      </w:r>
    </w:p>
    <w:p w14:paraId="1461DD47" w14:textId="510E1E95" w:rsidR="00FF0B52" w:rsidRDefault="000942FB" w:rsidP="00FF0B52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где он будет получать новые знания и навыки, необходимые для полноценного обучения. При этом сама готовность </w:t>
      </w:r>
    </w:p>
    <w:p w14:paraId="1021AA38" w14:textId="1F72E83C" w:rsidR="00FF0B52" w:rsidRDefault="000942FB" w:rsidP="00FF0B52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ребенка к школе не завершается в первом классе,</w:t>
      </w:r>
    </w:p>
    <w:p w14:paraId="71D934CC" w14:textId="06B5558D" w:rsidR="00FF0B52" w:rsidRDefault="000942FB" w:rsidP="00FF0B52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т.к. она подразумевает не только определенный </w:t>
      </w:r>
    </w:p>
    <w:p w14:paraId="7C58AEE0" w14:textId="340A8DD9" w:rsidR="00FF0B52" w:rsidRDefault="000942FB" w:rsidP="00FF0B52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запас представлений и знаний, но и развитие </w:t>
      </w:r>
    </w:p>
    <w:p w14:paraId="494B920E" w14:textId="6A151091" w:rsidR="00517E55" w:rsidRDefault="000942FB" w:rsidP="00FF0B52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0942F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обобщающей деятельности мышления.</w:t>
      </w:r>
    </w:p>
    <w:p w14:paraId="78F38263" w14:textId="15BAC0A6" w:rsidR="00517E55" w:rsidRDefault="00517E55">
      <w:p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br w:type="page"/>
      </w:r>
    </w:p>
    <w:p w14:paraId="674E158F" w14:textId="582CE724" w:rsidR="00517E55" w:rsidRDefault="00F13DA8" w:rsidP="00517E55">
      <w:pPr>
        <w:spacing w:after="0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7AC0AA4" wp14:editId="4DAC2D5D">
            <wp:simplePos x="0" y="0"/>
            <wp:positionH relativeFrom="page">
              <wp:align>left</wp:align>
            </wp:positionH>
            <wp:positionV relativeFrom="paragraph">
              <wp:posOffset>-716915</wp:posOffset>
            </wp:positionV>
            <wp:extent cx="7572375" cy="10762562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62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E55" w:rsidRPr="00517E55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</w:rPr>
        <w:t>Что означает речевая готовность к школе</w:t>
      </w:r>
    </w:p>
    <w:p w14:paraId="49103560" w14:textId="2EC8269D" w:rsidR="00983A87" w:rsidRPr="00517E55" w:rsidRDefault="00983A87" w:rsidP="00517E55">
      <w:pPr>
        <w:spacing w:after="0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</w:rPr>
      </w:pPr>
    </w:p>
    <w:p w14:paraId="399DF574" w14:textId="5D379F53" w:rsidR="00517E55" w:rsidRPr="00517E55" w:rsidRDefault="00517E55" w:rsidP="00D52F1F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Чтобы ребенок не испытывал проблем с чтением и обучением письму, у него должны быть сформированы определенные компоненты речи, о которых далее пойдет речь.</w:t>
      </w:r>
    </w:p>
    <w:p w14:paraId="7BDE2932" w14:textId="34DA0690" w:rsidR="00517E55" w:rsidRPr="00517E55" w:rsidRDefault="00517E55" w:rsidP="00517E55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015C8EB8" w14:textId="760920FF" w:rsidR="00517E55" w:rsidRPr="00D52F1F" w:rsidRDefault="00517E55" w:rsidP="00517E55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</w:pPr>
      <w:r w:rsidRPr="00D52F1F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>1. Умение слушать и слышать других</w:t>
      </w:r>
    </w:p>
    <w:p w14:paraId="56DBCEFB" w14:textId="1D8183CD" w:rsidR="00517E55" w:rsidRPr="00517E55" w:rsidRDefault="00517E55" w:rsidP="00D52F1F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Если ребенок не умеет слушать и понимать услышанное, то у него возникнут серьезные проблемы в понимании учебного материала, который рассказывает учитель в устной форме. В этом возрасте крайне важно, чтобы ребенок мог понимать и действовать по той инструкции, которую он получает.</w:t>
      </w:r>
    </w:p>
    <w:p w14:paraId="49A05E7B" w14:textId="41DE599D" w:rsidR="00517E55" w:rsidRPr="00517E55" w:rsidRDefault="00517E55" w:rsidP="00517E55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2EF7B53C" w14:textId="77777777" w:rsidR="00517E55" w:rsidRPr="00D52F1F" w:rsidRDefault="00517E55" w:rsidP="00517E55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</w:pPr>
      <w:r w:rsidRPr="00D52F1F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>2. Сформированность звуковой стороны речи</w:t>
      </w:r>
    </w:p>
    <w:p w14:paraId="7AA107F4" w14:textId="1C3DB196" w:rsidR="00517E55" w:rsidRPr="00517E55" w:rsidRDefault="00517E55" w:rsidP="00D52F1F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Сформированность фонетической стороны речи предусматривает:</w:t>
      </w:r>
    </w:p>
    <w:p w14:paraId="0EBB2271" w14:textId="77777777" w:rsidR="00517E55" w:rsidRPr="00983A87" w:rsidRDefault="00517E55" w:rsidP="00983A8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983A8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четко и внятно произносить все звуки речи;</w:t>
      </w:r>
    </w:p>
    <w:p w14:paraId="3C24F3D6" w14:textId="77777777" w:rsidR="00517E55" w:rsidRPr="00983A87" w:rsidRDefault="00517E55" w:rsidP="00983A8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983A8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возможность изменения интонации и темпа с учетом смыслового содержания;</w:t>
      </w:r>
    </w:p>
    <w:p w14:paraId="70AB27B7" w14:textId="115F61FE" w:rsidR="00517E55" w:rsidRPr="00983A87" w:rsidRDefault="00517E55" w:rsidP="00983A8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983A87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говорить шепотом, тихо или громко (в зависимости от ситуации).</w:t>
      </w:r>
    </w:p>
    <w:p w14:paraId="711F828D" w14:textId="1D3A1463" w:rsidR="00517E55" w:rsidRPr="00517E55" w:rsidRDefault="00517E55" w:rsidP="00517E55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Выраженные проблемы в звуковой стороне речи обязательно скажутся на успеваемости ребенка в школе. Дети пишут так, как говорят, поэтому на письме могут появиться такие проблемы, как пропуски или замены букв.</w:t>
      </w:r>
    </w:p>
    <w:p w14:paraId="3FC1DA9A" w14:textId="0C5A7FC1" w:rsidR="00517E55" w:rsidRPr="00517E55" w:rsidRDefault="00517E55" w:rsidP="00517E55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0AEC099C" w14:textId="68A97116" w:rsidR="00517E55" w:rsidRPr="00D52F1F" w:rsidRDefault="00517E55" w:rsidP="00517E55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</w:pPr>
      <w:r w:rsidRPr="00D52F1F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>3. Умение различать звуки речи на слух</w:t>
      </w:r>
      <w:r w:rsidR="009C56B9" w:rsidRPr="00D52F1F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 xml:space="preserve"> (развитый фонематический слух)</w:t>
      </w:r>
    </w:p>
    <w:p w14:paraId="1C3959F9" w14:textId="048B8D38" w:rsidR="00517E55" w:rsidRPr="00517E55" w:rsidRDefault="00517E55" w:rsidP="00D52F1F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В норме ребенок должен слышать слово и уметь опознавать каждый звук, который входит в его состав (и обозначать его буквой на письме). Если какие-то звуки кажутся ему одинаковыми, то это будет отображаться и на его письме. К примеру, если ребенок плохо различает звонкие-глухие звуки, то вместо слова «дом» он будет писать «том», «</w:t>
      </w:r>
      <w:proofErr w:type="spellStart"/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панан</w:t>
      </w:r>
      <w:proofErr w:type="spellEnd"/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» вместо «банан».</w:t>
      </w:r>
    </w:p>
    <w:p w14:paraId="178B1B93" w14:textId="61552818" w:rsidR="00F13DA8" w:rsidRDefault="00F13DA8">
      <w:p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br w:type="page"/>
      </w:r>
    </w:p>
    <w:p w14:paraId="1E2E0994" w14:textId="5AD55E4E" w:rsidR="00F13DA8" w:rsidRPr="005F3C98" w:rsidRDefault="00F13DA8" w:rsidP="00517E55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F503525" wp14:editId="281C2572">
            <wp:simplePos x="0" y="0"/>
            <wp:positionH relativeFrom="page">
              <wp:align>center</wp:align>
            </wp:positionH>
            <wp:positionV relativeFrom="paragraph">
              <wp:posOffset>-717550</wp:posOffset>
            </wp:positionV>
            <wp:extent cx="7572375" cy="10762562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62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DA1C8" w14:textId="02178E1A" w:rsidR="00517E55" w:rsidRPr="00D52F1F" w:rsidRDefault="00517E55" w:rsidP="00517E55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</w:pPr>
      <w:r w:rsidRPr="00D52F1F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 xml:space="preserve">4. Функции </w:t>
      </w:r>
      <w:r w:rsidR="000865E4" w:rsidRPr="00D52F1F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>фонематического восприятия, звуко-слогового</w:t>
      </w:r>
      <w:r w:rsidRPr="00D52F1F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 xml:space="preserve"> анализа и синтеза</w:t>
      </w:r>
      <w:r w:rsidR="006F5555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 xml:space="preserve"> слов</w:t>
      </w:r>
    </w:p>
    <w:p w14:paraId="687DDEA7" w14:textId="31DBB980" w:rsidR="00517E55" w:rsidRPr="00517E55" w:rsidRDefault="00517E55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Ребенок должен не только уметь различать все звуки в слове, но и определять их последовательность. Формами звукового анализа являются:</w:t>
      </w:r>
    </w:p>
    <w:p w14:paraId="3FD3A5AD" w14:textId="2B94F7FF" w:rsidR="00517E55" w:rsidRPr="0077629A" w:rsidRDefault="00517E55" w:rsidP="0077629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77629A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выделять звук на фоне слова («Есть ли в слове «бочка» звук ч?»). Задача ребенка – определить наличие звука в слове.</w:t>
      </w:r>
    </w:p>
    <w:p w14:paraId="3587C51A" w14:textId="4D0CCD6D" w:rsidR="00517E55" w:rsidRPr="0077629A" w:rsidRDefault="00517E55" w:rsidP="0077629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77629A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выделять звук в начале и конце слова («С какого звука начинается слово лошадь?», «Каким звуком заканчивается слово машина?»).</w:t>
      </w:r>
    </w:p>
    <w:p w14:paraId="34A13576" w14:textId="46B326EB" w:rsidR="00517E55" w:rsidRPr="0077629A" w:rsidRDefault="00517E55" w:rsidP="0077629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77629A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Определение места звука в слове («В каком месте в слове «гусеница» стоит звук [н] – в начале, середине или конце?»).</w:t>
      </w:r>
      <w:r w:rsidR="00F13DA8" w:rsidRPr="00F13DA8"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  <w:t xml:space="preserve"> </w:t>
      </w:r>
    </w:p>
    <w:p w14:paraId="278CC07E" w14:textId="77777777" w:rsidR="00517E55" w:rsidRPr="0077629A" w:rsidRDefault="00517E55" w:rsidP="0077629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77629A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назвать все звуки в слове по порядку (последовательный анализ).</w:t>
      </w:r>
    </w:p>
    <w:p w14:paraId="5DC16655" w14:textId="5F0ECC21" w:rsidR="00517E55" w:rsidRPr="0077629A" w:rsidRDefault="00517E55" w:rsidP="0077629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77629A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назвать количество звуков в слове (количественный анализ).</w:t>
      </w:r>
    </w:p>
    <w:p w14:paraId="40070B32" w14:textId="1FB7D5A2" w:rsidR="00517E55" w:rsidRPr="00517E55" w:rsidRDefault="00517E55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Помимо звукового анализа и синтеза, важно понимание слогового и синтаксического анализа и синтеза.</w:t>
      </w:r>
    </w:p>
    <w:p w14:paraId="23B77815" w14:textId="63C9B5E7" w:rsidR="00517E55" w:rsidRPr="00517E55" w:rsidRDefault="00517E55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Слоговый анализ представляет собой умение делить слова на слоги, определить их количество в нем. Ребенок должен уметь составлять слова из представленных ему слогов.</w:t>
      </w:r>
    </w:p>
    <w:p w14:paraId="6EEF7B83" w14:textId="6255B0ED" w:rsidR="007C4C7F" w:rsidRDefault="00517E55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17E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Синтаксический анализ представляет собой определение количества и последовательности слов в предложении. Синтез – это умение составлять предложение из представленных слов.</w:t>
      </w:r>
    </w:p>
    <w:p w14:paraId="1E3F0D84" w14:textId="77777777" w:rsidR="00AF54A4" w:rsidRDefault="00AF54A4" w:rsidP="00AF54A4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6BC0AA22" w14:textId="2BF545F0" w:rsidR="00AF54A4" w:rsidRPr="00D52F1F" w:rsidRDefault="00AF54A4" w:rsidP="00AF54A4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</w:pPr>
      <w:r w:rsidRPr="00D52F1F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>5. Словарный запас</w:t>
      </w:r>
    </w:p>
    <w:p w14:paraId="4B82A88F" w14:textId="05348FAE" w:rsidR="00AF54A4" w:rsidRPr="00AF54A4" w:rsidRDefault="00AF54A4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Готовность ребенка к школе определяется, в частности, его словарным запасом. Как правило, запас слов должен составлять порядка 3500-4000 слов. При этом ребенок должен не просто знать и употреблять эти слова, а понимать их значение.</w:t>
      </w:r>
    </w:p>
    <w:p w14:paraId="503BE50D" w14:textId="7C17ABCD" w:rsidR="00AF54A4" w:rsidRDefault="00AF54A4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В школе ребенку придется отвечать на вопросы учителя, пересказывать тексты, излагать изученный им материал. Он должен уметь составлять рассказ по картинке, писать сочинения на заданную тему и т.д.</w:t>
      </w:r>
    </w:p>
    <w:p w14:paraId="3486AF32" w14:textId="77777777" w:rsidR="000D739B" w:rsidRDefault="00AF54A4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Если словарный запас будет скудным, то это будет хорошо </w:t>
      </w:r>
    </w:p>
    <w:p w14:paraId="628BD4DA" w14:textId="77777777" w:rsidR="006F5555" w:rsidRDefault="00AF54A4" w:rsidP="00F15B3B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заметно в процессе обучения. Он не может назвать предметы, </w:t>
      </w:r>
    </w:p>
    <w:p w14:paraId="08741877" w14:textId="77777777" w:rsidR="006F5555" w:rsidRDefault="00AF54A4" w:rsidP="00F15B3B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долго подбира</w:t>
      </w:r>
      <w:r w:rsidR="000D739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ет </w:t>
      </w: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нужные слова, когда ему нужно </w:t>
      </w:r>
    </w:p>
    <w:p w14:paraId="3D50B758" w14:textId="084EFA29" w:rsidR="006F5555" w:rsidRDefault="00AF54A4" w:rsidP="00F15B3B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что-то сказать,</w:t>
      </w:r>
      <w:r w:rsidR="006F555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в его речи в большом количестве </w:t>
      </w:r>
    </w:p>
    <w:p w14:paraId="1EAC322A" w14:textId="77777777" w:rsidR="006F5555" w:rsidRDefault="00AF54A4" w:rsidP="00F15B3B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присутству</w:t>
      </w:r>
      <w:r w:rsidR="000D739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ю</w:t>
      </w: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т слова-паразиты: «в общем»,</w:t>
      </w:r>
      <w:r w:rsidR="000D739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</w:p>
    <w:p w14:paraId="0E5E7BF8" w14:textId="77777777" w:rsidR="006F5555" w:rsidRDefault="00AF54A4" w:rsidP="00F15B3B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«ну», «это» и т.д. Часто нехватка словарного </w:t>
      </w:r>
    </w:p>
    <w:p w14:paraId="4B889B75" w14:textId="59C68AFF" w:rsidR="00AF54A4" w:rsidRPr="00AF54A4" w:rsidRDefault="00AF54A4" w:rsidP="00F15B3B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запаса </w:t>
      </w:r>
      <w:r w:rsidR="000D739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к</w:t>
      </w: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омпенсируется</w:t>
      </w:r>
      <w:r w:rsidR="000D739B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активной жестикуляцией.</w:t>
      </w:r>
    </w:p>
    <w:p w14:paraId="4625283B" w14:textId="77777777" w:rsidR="00F15B3B" w:rsidRDefault="00F15B3B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062F0A5F" w14:textId="77777777" w:rsidR="00F15B3B" w:rsidRDefault="00F15B3B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4AE66E56" w14:textId="77777777" w:rsidR="000D739B" w:rsidRDefault="000D739B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47298C53" w14:textId="77777777" w:rsidR="000D739B" w:rsidRDefault="000D739B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485FCC1C" w14:textId="40F0DF27" w:rsidR="00AF54A4" w:rsidRPr="00AF54A4" w:rsidRDefault="00155C68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  <w:drawing>
          <wp:anchor distT="0" distB="0" distL="114300" distR="114300" simplePos="0" relativeHeight="251664384" behindDoc="1" locked="0" layoutInCell="1" allowOverlap="1" wp14:anchorId="53F6A258" wp14:editId="49ED1BE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72375" cy="10761980"/>
            <wp:effectExtent l="0" t="0" r="9525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6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4A4"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Часто у детей формируется ошибочное понимание слов, которое происходит тогда, когда он слышит новые для себя слова в образных высказываниях, но понимает их по-своему. Примеров может быть масса: ребенок услышал выражение «потерять смысл» и теперь воспринимает слово «смысл» как потерянную вещь; кто-то думает, что «конфетти»</w:t>
      </w:r>
      <w:r w:rsidR="00EA09C0" w:rsidRPr="00EA09C0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это</w:t>
      </w:r>
      <w:r w:rsidR="00AF54A4"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конфеты и т.д.</w:t>
      </w:r>
      <w:r w:rsidR="00F13DA8" w:rsidRPr="00F13DA8"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  <w:t xml:space="preserve"> </w:t>
      </w:r>
    </w:p>
    <w:p w14:paraId="552554DD" w14:textId="6B6FA20D" w:rsidR="00AF54A4" w:rsidRDefault="00AF54A4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AF54A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В этом вопросе огромное значение имеет роль родителей, ведь именно в семье в большей степени формируется словарный запас ребенка. Поэтому среди рекомендаций, которые даются родителем, часто называется употребление ими как можно большего количества сложных слов, сравнений, метафор. Ребенок будет слышать их и спрашивать о том, что именно они означают.</w:t>
      </w:r>
    </w:p>
    <w:p w14:paraId="16894F90" w14:textId="1C1DBDD7" w:rsidR="00D237E3" w:rsidRDefault="00D237E3" w:rsidP="00F41C35">
      <w:pPr>
        <w:spacing w:after="0"/>
        <w:ind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61AB49A0" w14:textId="3A79AE57" w:rsidR="00D237E3" w:rsidRPr="00155C68" w:rsidRDefault="00D237E3" w:rsidP="005F3C98">
      <w:pPr>
        <w:spacing w:after="0"/>
        <w:rPr>
          <w:rFonts w:ascii="Times New Roman" w:hAnsi="Times New Roman" w:cs="Times New Roman"/>
          <w:color w:val="C45911" w:themeColor="accent2" w:themeShade="BF"/>
          <w:sz w:val="32"/>
          <w:szCs w:val="32"/>
          <w:u w:val="single"/>
        </w:rPr>
      </w:pPr>
      <w:r w:rsidRPr="00155C68">
        <w:rPr>
          <w:rFonts w:ascii="Times New Roman" w:hAnsi="Times New Roman" w:cs="Times New Roman"/>
          <w:color w:val="C45911" w:themeColor="accent2" w:themeShade="BF"/>
          <w:sz w:val="32"/>
          <w:szCs w:val="32"/>
          <w:u w:val="single"/>
        </w:rPr>
        <w:t>Речевая готовность к школе определяется следующими навыками:</w:t>
      </w:r>
    </w:p>
    <w:p w14:paraId="69221F23" w14:textId="7C89CE7B" w:rsidR="005F3C98" w:rsidRPr="00155C68" w:rsidRDefault="005F3C98" w:rsidP="005F3C98">
      <w:pPr>
        <w:spacing w:after="0"/>
        <w:rPr>
          <w:rFonts w:ascii="Times New Roman" w:hAnsi="Times New Roman" w:cs="Times New Roman"/>
          <w:color w:val="C45911" w:themeColor="accent2" w:themeShade="BF"/>
          <w:sz w:val="32"/>
          <w:szCs w:val="32"/>
          <w:u w:val="single"/>
        </w:rPr>
      </w:pPr>
    </w:p>
    <w:p w14:paraId="0334634F" w14:textId="01592114" w:rsidR="00D237E3" w:rsidRPr="005F3C98" w:rsidRDefault="005F3C98" w:rsidP="005F3C98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</w:t>
      </w:r>
      <w:r w:rsidR="00D237E3" w:rsidRPr="005F3C98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мение четко подбирать слова при назывании действий, предметов;</w:t>
      </w:r>
    </w:p>
    <w:p w14:paraId="0BD27B8F" w14:textId="3516476A" w:rsidR="00D237E3" w:rsidRPr="005F3C98" w:rsidRDefault="005F3C98" w:rsidP="005F3C98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5F3C98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Употребление в связной речи слов с обобщающим значением;</w:t>
      </w:r>
    </w:p>
    <w:p w14:paraId="24DAD6B9" w14:textId="47B98770" w:rsidR="00D237E3" w:rsidRPr="00D237E3" w:rsidRDefault="005F3C98" w:rsidP="00D237E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харак</w:t>
      </w:r>
      <w:r w:rsidR="00D237E3"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теризовать предметы (лимон – кислый, небо – голубое, трава – зеленая);</w:t>
      </w:r>
    </w:p>
    <w:p w14:paraId="7A6C4366" w14:textId="2CCCDC85" w:rsidR="00D237E3" w:rsidRPr="00D237E3" w:rsidRDefault="005F3C98" w:rsidP="00D237E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подбирать возможные действия, характерные для предмета (кошка – мяукает, бегает, точит когти и т.д.);</w:t>
      </w:r>
    </w:p>
    <w:p w14:paraId="26628699" w14:textId="0D43A99B" w:rsidR="00D237E3" w:rsidRPr="00D237E3" w:rsidRDefault="005F3C98" w:rsidP="00D237E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подбирать предметы к заданному действию, признаку (школа – класс, пар</w:t>
      </w:r>
      <w:r w:rsidR="00D237E3"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та, учебники, коридор);</w:t>
      </w:r>
    </w:p>
    <w:p w14:paraId="2CD2520E" w14:textId="4E450E20" w:rsidR="00D237E3" w:rsidRPr="00D237E3" w:rsidRDefault="005F3C98" w:rsidP="00D237E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Понимание и употребление в речи антонимов (слабый – сильный, большой – маленький, сладкий – горький);</w:t>
      </w:r>
    </w:p>
    <w:p w14:paraId="1BA2BEF3" w14:textId="48315EC8" w:rsidR="00D237E3" w:rsidRPr="00D237E3" w:rsidRDefault="005F3C98" w:rsidP="00D237E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Понимание и употребление в речи синонимов (смелый, храбрый, отважный, доблестный);</w:t>
      </w:r>
    </w:p>
    <w:p w14:paraId="4D843E47" w14:textId="330A3A3A" w:rsidR="00D237E3" w:rsidRPr="00D237E3" w:rsidRDefault="005F3C98" w:rsidP="00D237E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Понимание и употребление многозначных слов (шля</w:t>
      </w:r>
      <w:r w:rsidR="00D237E3"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пка – женский головной убор, гвоздя, гриба);</w:t>
      </w:r>
    </w:p>
    <w:p w14:paraId="65560700" w14:textId="10100870" w:rsidR="00D237E3" w:rsidRPr="00D237E3" w:rsidRDefault="005F3C98" w:rsidP="00D237E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Понимание метафор и умение их использовать («золотые слова», «кот наплакал», «каменное сердце»);</w:t>
      </w:r>
    </w:p>
    <w:p w14:paraId="45622285" w14:textId="77777777" w:rsidR="00155C68" w:rsidRDefault="005F3C98" w:rsidP="00D237E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Понимание и употребление фраз с переносным значением </w:t>
      </w:r>
    </w:p>
    <w:p w14:paraId="305789B4" w14:textId="21AC495B" w:rsidR="00D237E3" w:rsidRPr="00D237E3" w:rsidRDefault="005F3C98" w:rsidP="00155C68">
      <w:pPr>
        <w:pStyle w:val="a3"/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(«сломя голову»);</w:t>
      </w:r>
    </w:p>
    <w:p w14:paraId="79ABB9E2" w14:textId="77777777" w:rsidR="00155C68" w:rsidRDefault="005F3C98" w:rsidP="00D237E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подбирать однок</w:t>
      </w:r>
      <w:r w:rsidR="00D237E3"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оренные слова </w:t>
      </w:r>
    </w:p>
    <w:p w14:paraId="5E4C1B9F" w14:textId="052626BD" w:rsidR="003D6320" w:rsidRDefault="00D237E3" w:rsidP="00155C68">
      <w:pPr>
        <w:pStyle w:val="a3"/>
        <w:spacing w:after="0"/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</w:pPr>
      <w:r w:rsidRPr="00D237E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(зима – зимний, зимовать, зимовка).</w:t>
      </w:r>
      <w:r w:rsidR="000D739B" w:rsidRPr="000D739B"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  <w:t xml:space="preserve"> </w:t>
      </w:r>
    </w:p>
    <w:p w14:paraId="23A8E3F3" w14:textId="77777777" w:rsidR="003D6320" w:rsidRDefault="003D6320">
      <w:pPr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  <w:br w:type="page"/>
      </w:r>
    </w:p>
    <w:p w14:paraId="21A2FA1C" w14:textId="39A8DC92" w:rsidR="003D6320" w:rsidRPr="00F26F5E" w:rsidRDefault="00383973" w:rsidP="00F26F5E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833C0B" w:themeColor="accent2" w:themeShade="80"/>
          <w:sz w:val="30"/>
          <w:szCs w:val="3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BA7C620" wp14:editId="1E22A0F6">
            <wp:simplePos x="0" y="0"/>
            <wp:positionH relativeFrom="page">
              <wp:align>left</wp:align>
            </wp:positionH>
            <wp:positionV relativeFrom="paragraph">
              <wp:posOffset>-720725</wp:posOffset>
            </wp:positionV>
            <wp:extent cx="7572375" cy="10761980"/>
            <wp:effectExtent l="0" t="0" r="9525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6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320" w:rsidRPr="00F26F5E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>6. Грамматический строй речи</w:t>
      </w:r>
    </w:p>
    <w:p w14:paraId="345EE683" w14:textId="3D8F0AFE" w:rsidR="003D6320" w:rsidRPr="00F26F5E" w:rsidRDefault="003D6320" w:rsidP="00F26F5E">
      <w:pPr>
        <w:pStyle w:val="a3"/>
        <w:spacing w:after="0"/>
        <w:ind w:left="0"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Ребенок должен уметь пользоваться разными способами словообразования, уметь образовывать слова в нужной форме. Не менее важным является словоизменение – это изменение слов по разным грамматическим категориям (по падежу, числу, роду и т.д.).</w:t>
      </w:r>
    </w:p>
    <w:p w14:paraId="0E492BFC" w14:textId="01AC31F9" w:rsidR="003D6320" w:rsidRPr="00F26F5E" w:rsidRDefault="003D6320" w:rsidP="00F26F5E">
      <w:pPr>
        <w:pStyle w:val="a3"/>
        <w:spacing w:after="0"/>
        <w:ind w:left="0"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Есть и другие навыки, которыми должен овладеть ребенок к школе:</w:t>
      </w:r>
    </w:p>
    <w:p w14:paraId="282917AC" w14:textId="3009EB67" w:rsidR="003D6320" w:rsidRPr="00F26F5E" w:rsidRDefault="00F26F5E" w:rsidP="00F26F5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F26F5E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Использование развернутой фразовой речи;</w:t>
      </w:r>
    </w:p>
    <w:p w14:paraId="4B7DF302" w14:textId="03BE5D35" w:rsidR="003D6320" w:rsidRPr="003D6320" w:rsidRDefault="00F26F5E" w:rsidP="00F26F5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Работа с предложением: построение простых предложений, понимание связи слов в предложении и т.д.</w:t>
      </w:r>
    </w:p>
    <w:p w14:paraId="39E05F2E" w14:textId="6145A36A" w:rsidR="003D6320" w:rsidRPr="003D6320" w:rsidRDefault="00F26F5E" w:rsidP="00F26F5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находить ошибки в предложении и исправлять их, умение сос</w:t>
      </w:r>
      <w:r w:rsidR="003D6320"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тавлять предложение по картинке и опорным словам;</w:t>
      </w:r>
    </w:p>
    <w:p w14:paraId="6FB03E2D" w14:textId="1FEF47F9" w:rsidR="003D6320" w:rsidRDefault="00F26F5E" w:rsidP="00F26F5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F26F5E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Пересказ текста с сохранением его смыслового содержания.</w:t>
      </w:r>
    </w:p>
    <w:p w14:paraId="3D718795" w14:textId="6B5D2FE1" w:rsidR="00F26F5E" w:rsidRPr="00F26F5E" w:rsidRDefault="00F26F5E" w:rsidP="00F26F5E">
      <w:pPr>
        <w:spacing w:after="0"/>
        <w:ind w:left="36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574E35B7" w14:textId="7BEDB9CF" w:rsidR="003D6320" w:rsidRPr="00F26F5E" w:rsidRDefault="003D6320" w:rsidP="00F26F5E">
      <w:p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</w:pPr>
      <w:r w:rsidRPr="00F26F5E">
        <w:rPr>
          <w:rFonts w:ascii="Times New Roman" w:hAnsi="Times New Roman" w:cs="Times New Roman"/>
          <w:color w:val="833C0B" w:themeColor="accent2" w:themeShade="80"/>
          <w:sz w:val="28"/>
          <w:szCs w:val="28"/>
          <w:u w:val="single"/>
        </w:rPr>
        <w:t>7. Связная речь</w:t>
      </w:r>
    </w:p>
    <w:p w14:paraId="46A4721A" w14:textId="5B78BF57" w:rsidR="003D6320" w:rsidRPr="00DF77B4" w:rsidRDefault="003D6320" w:rsidP="00DF77B4">
      <w:pPr>
        <w:pStyle w:val="a3"/>
        <w:spacing w:after="0"/>
        <w:ind w:left="0"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Под этим понятием понимаются развернутые высказывания, которые использует человек для выражения своих мыслей и желаний. Если с этим возникают проблемы, то процесс школьного обучения оказывается крайне затруднительным.</w:t>
      </w:r>
    </w:p>
    <w:p w14:paraId="57D4BDF4" w14:textId="03390E1C" w:rsidR="003D6320" w:rsidRPr="00DF77B4" w:rsidRDefault="003D6320" w:rsidP="00DF77B4">
      <w:pPr>
        <w:pStyle w:val="a3"/>
        <w:spacing w:after="0"/>
        <w:ind w:left="0"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Готовность к школе детей оценивается по следующим навыкам:</w:t>
      </w:r>
    </w:p>
    <w:p w14:paraId="17880F70" w14:textId="73629FCA" w:rsidR="003D6320" w:rsidRPr="00DF77B4" w:rsidRDefault="00DF77B4" w:rsidP="00DF77B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F77B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Поддерживать разговор на тему, соответствующую возрасту ребенка;</w:t>
      </w:r>
    </w:p>
    <w:p w14:paraId="59C4EE56" w14:textId="46C1ED6C" w:rsidR="003D6320" w:rsidRPr="00DF77B4" w:rsidRDefault="00DF77B4" w:rsidP="00DF77B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F77B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Нормальное общение со сверстниками и взрослыми;</w:t>
      </w:r>
    </w:p>
    <w:p w14:paraId="72F85159" w14:textId="760978B9" w:rsidR="003D6320" w:rsidRPr="00DF77B4" w:rsidRDefault="00DF77B4" w:rsidP="00DF77B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F77B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развернуто описывать окружающие предметы;</w:t>
      </w:r>
    </w:p>
    <w:p w14:paraId="3B55CA0E" w14:textId="3B222DA1" w:rsidR="003D6320" w:rsidRPr="003D6320" w:rsidRDefault="00DF77B4" w:rsidP="00DF77B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Внятный пересказ пережитых событий (как провел лето, какой фильм смотре</w:t>
      </w:r>
      <w:r w:rsidR="003D6320"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л и о чем там говорилось);</w:t>
      </w:r>
    </w:p>
    <w:p w14:paraId="65354557" w14:textId="05ED8926" w:rsidR="003D6320" w:rsidRPr="00DF77B4" w:rsidRDefault="00DF77B4" w:rsidP="00DF77B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F77B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пересказывать сказки, используя собственный словарный запас;</w:t>
      </w:r>
    </w:p>
    <w:p w14:paraId="47B1F4AB" w14:textId="0AB7DB48" w:rsidR="003D6320" w:rsidRPr="00DF77B4" w:rsidRDefault="00DF77B4" w:rsidP="00DF77B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DF77B4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Умение раскрывать содержание окружающих явлений, картины.</w:t>
      </w:r>
    </w:p>
    <w:p w14:paraId="11042AB3" w14:textId="1C815356" w:rsidR="003D6320" w:rsidRPr="003D6320" w:rsidRDefault="003D6320" w:rsidP="003D6320">
      <w:pPr>
        <w:pStyle w:val="a3"/>
        <w:spacing w:after="0"/>
        <w:ind w:left="0"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Все перечисленные умения и навыки формируются через образовательную деятельность, а также через создание соответствующей речевой среды.</w:t>
      </w:r>
    </w:p>
    <w:p w14:paraId="67E6E20D" w14:textId="23518194" w:rsidR="003D6320" w:rsidRPr="003D6320" w:rsidRDefault="003D6320" w:rsidP="003D6320">
      <w:pPr>
        <w:pStyle w:val="a3"/>
        <w:spacing w:after="0"/>
        <w:ind w:left="0"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</w:p>
    <w:p w14:paraId="3950DEE0" w14:textId="77777777" w:rsidR="00C06C5F" w:rsidRDefault="00EF6286" w:rsidP="003D6320">
      <w:pPr>
        <w:pStyle w:val="a3"/>
        <w:spacing w:after="0"/>
        <w:ind w:left="0" w:firstLine="709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Одним из важных </w:t>
      </w:r>
      <w:r w:rsidR="00C06C5F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критерием</w:t>
      </w: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определения готовности ребенка </w:t>
      </w:r>
    </w:p>
    <w:p w14:paraId="35E4B4E5" w14:textId="77777777" w:rsidR="00C06C5F" w:rsidRDefault="00EF6286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к школьному обучению является</w:t>
      </w:r>
      <w:r w:rsidR="00383973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уровень речевого развития.</w:t>
      </w:r>
      <w:r w:rsidR="003D6320"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</w:p>
    <w:p w14:paraId="6E6D1594" w14:textId="77777777" w:rsidR="00C06C5F" w:rsidRDefault="003D6320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Если у него хорошо развита речь, то он без проблем </w:t>
      </w:r>
    </w:p>
    <w:p w14:paraId="164997CB" w14:textId="77777777" w:rsidR="00C06C5F" w:rsidRDefault="003D6320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начинает общение со сверстниками и взрослыми,</w:t>
      </w:r>
    </w:p>
    <w:p w14:paraId="6EA7BDC4" w14:textId="77777777" w:rsidR="00C06C5F" w:rsidRDefault="003D6320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может правильно выразить свои желания, мысли. </w:t>
      </w:r>
    </w:p>
    <w:p w14:paraId="7D700441" w14:textId="77777777" w:rsidR="00A032FD" w:rsidRDefault="003D6320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И наоборот, если речь невнятна, то это </w:t>
      </w:r>
    </w:p>
    <w:p w14:paraId="7B5613D9" w14:textId="77777777" w:rsidR="00A032FD" w:rsidRDefault="003D6320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существенно усложняет коммуникацию с</w:t>
      </w:r>
    </w:p>
    <w:p w14:paraId="486DAF92" w14:textId="77777777" w:rsidR="00A032FD" w:rsidRDefault="003D6320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окружающими его людьми и, как следствие этого, </w:t>
      </w:r>
    </w:p>
    <w:p w14:paraId="07942418" w14:textId="77777777" w:rsidR="00A032FD" w:rsidRDefault="003D6320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3D6320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процесс обучения протекает с большими трудностями.</w:t>
      </w:r>
    </w:p>
    <w:p w14:paraId="0B62765D" w14:textId="1262E486" w:rsidR="00A032FD" w:rsidRDefault="009269BF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Нарушения речи негативно сказываются на</w:t>
      </w:r>
    </w:p>
    <w:p w14:paraId="1F7B0270" w14:textId="5B637A97" w:rsidR="003D6320" w:rsidRPr="003D6320" w:rsidRDefault="009269BF" w:rsidP="00C06C5F">
      <w:pPr>
        <w:pStyle w:val="a3"/>
        <w:spacing w:after="0"/>
        <w:ind w:left="0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>обучение процессу чтения и письма.</w:t>
      </w:r>
    </w:p>
    <w:sectPr w:rsidR="003D6320" w:rsidRPr="003D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291A"/>
    <w:multiLevelType w:val="hybridMultilevel"/>
    <w:tmpl w:val="02EE9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21820"/>
    <w:multiLevelType w:val="hybridMultilevel"/>
    <w:tmpl w:val="744E6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7446"/>
    <w:multiLevelType w:val="multilevel"/>
    <w:tmpl w:val="FB32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F5258"/>
    <w:multiLevelType w:val="hybridMultilevel"/>
    <w:tmpl w:val="9C365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4835"/>
    <w:multiLevelType w:val="hybridMultilevel"/>
    <w:tmpl w:val="D0DA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D2B80"/>
    <w:multiLevelType w:val="hybridMultilevel"/>
    <w:tmpl w:val="9662D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D0532"/>
    <w:multiLevelType w:val="hybridMultilevel"/>
    <w:tmpl w:val="002618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4556A7"/>
    <w:multiLevelType w:val="hybridMultilevel"/>
    <w:tmpl w:val="07ACA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D233A"/>
    <w:multiLevelType w:val="hybridMultilevel"/>
    <w:tmpl w:val="405C6A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AC7770E"/>
    <w:multiLevelType w:val="hybridMultilevel"/>
    <w:tmpl w:val="27229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96E61"/>
    <w:multiLevelType w:val="hybridMultilevel"/>
    <w:tmpl w:val="B59A5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76"/>
    <w:rsid w:val="000865E4"/>
    <w:rsid w:val="000942FB"/>
    <w:rsid w:val="000D739B"/>
    <w:rsid w:val="00155C68"/>
    <w:rsid w:val="001F109D"/>
    <w:rsid w:val="002048EB"/>
    <w:rsid w:val="00383973"/>
    <w:rsid w:val="003D6320"/>
    <w:rsid w:val="00517E55"/>
    <w:rsid w:val="005F3C98"/>
    <w:rsid w:val="006E1EDE"/>
    <w:rsid w:val="006F5555"/>
    <w:rsid w:val="0077629A"/>
    <w:rsid w:val="007C4C7F"/>
    <w:rsid w:val="008C4C76"/>
    <w:rsid w:val="009269BF"/>
    <w:rsid w:val="00983A87"/>
    <w:rsid w:val="009C21DC"/>
    <w:rsid w:val="009C56B9"/>
    <w:rsid w:val="00A032FD"/>
    <w:rsid w:val="00AF54A4"/>
    <w:rsid w:val="00C06C5F"/>
    <w:rsid w:val="00D019A6"/>
    <w:rsid w:val="00D237E3"/>
    <w:rsid w:val="00D431C1"/>
    <w:rsid w:val="00D52F1F"/>
    <w:rsid w:val="00DE08C0"/>
    <w:rsid w:val="00DF77B4"/>
    <w:rsid w:val="00EA09C0"/>
    <w:rsid w:val="00EB39DE"/>
    <w:rsid w:val="00EF6286"/>
    <w:rsid w:val="00F03B76"/>
    <w:rsid w:val="00F13DA8"/>
    <w:rsid w:val="00F15B3B"/>
    <w:rsid w:val="00F26F5E"/>
    <w:rsid w:val="00F34E09"/>
    <w:rsid w:val="00F41C35"/>
    <w:rsid w:val="00F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A391"/>
  <w15:chartTrackingRefBased/>
  <w15:docId w15:val="{D7EA7284-2190-4DD2-9896-AF397350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3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8999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75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D8496-52F0-4EBF-A2B6-FAA1E1847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2024-09-21T11:18:00Z</dcterms:created>
  <dcterms:modified xsi:type="dcterms:W3CDTF">2024-11-10T19:20:00Z</dcterms:modified>
</cp:coreProperties>
</file>