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2D994" w14:textId="72641769" w:rsidR="00D57EE7" w:rsidRPr="000E2E4C" w:rsidRDefault="00204D70" w:rsidP="00204D7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756D3E9" wp14:editId="2A55C259">
            <wp:simplePos x="0" y="0"/>
            <wp:positionH relativeFrom="page">
              <wp:align>right</wp:align>
            </wp:positionH>
            <wp:positionV relativeFrom="paragraph">
              <wp:posOffset>-719455</wp:posOffset>
            </wp:positionV>
            <wp:extent cx="7672328" cy="1067562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328" cy="1067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E4C" w:rsidRPr="000E2E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="00D57EE7" w:rsidRPr="000E2E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Роль семьи в ранней профориентации дошкольников</w:t>
      </w:r>
      <w:r w:rsidR="000E2E4C" w:rsidRPr="000E2E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771ECCAB" w14:textId="63FFE541" w:rsidR="000E2E4C" w:rsidRDefault="000E2E4C" w:rsidP="00204D70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91DFC0" w14:textId="10608F97" w:rsidR="00D57EE7" w:rsidRPr="00204D70" w:rsidRDefault="00D57EE7" w:rsidP="00204D70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 меня растут года, будет и семнадцать.</w:t>
      </w:r>
    </w:p>
    <w:p w14:paraId="7A41B28C" w14:textId="2E603CD9" w:rsidR="00D57EE7" w:rsidRPr="00204D70" w:rsidRDefault="00B8429B" w:rsidP="00204D70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работать мне</w:t>
      </w:r>
      <w:r w:rsidR="00D57EE7" w:rsidRPr="00204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тогда, чем </w:t>
      </w:r>
      <w:r w:rsidRPr="00204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мне </w:t>
      </w:r>
      <w:r w:rsidR="00D57EE7" w:rsidRPr="00204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заниматься?» </w:t>
      </w:r>
    </w:p>
    <w:p w14:paraId="456B90FB" w14:textId="5280A17B" w:rsidR="00D57EE7" w:rsidRPr="00204D70" w:rsidRDefault="00D57EE7" w:rsidP="00204D70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Маяковский</w:t>
      </w:r>
    </w:p>
    <w:p w14:paraId="4AA5CB38" w14:textId="61A7225D" w:rsidR="00D57EE7" w:rsidRDefault="00C20994" w:rsidP="002E756B">
      <w:pPr>
        <w:spacing w:after="8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29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57EE7" w:rsidRPr="00D57E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радиционно принято считать, что основным периодом самоопределения (выбора профессии) является подростковый возраст. Однако первое знакомство с миром профессий происходит еще в дошкольном детстве. И огромную роль в выборе будущей профессии играет семья.</w:t>
      </w:r>
    </w:p>
    <w:p w14:paraId="040824C6" w14:textId="29C30267" w:rsidR="00472156" w:rsidRPr="00472156" w:rsidRDefault="00472156" w:rsidP="002E756B">
      <w:pPr>
        <w:spacing w:after="80"/>
        <w:ind w:firstLine="709"/>
        <w:rPr>
          <w:rFonts w:ascii="Times New Roman" w:hAnsi="Times New Roman" w:cs="Times New Roman"/>
          <w:sz w:val="28"/>
          <w:szCs w:val="28"/>
        </w:rPr>
      </w:pPr>
      <w:r w:rsidRPr="00472156">
        <w:rPr>
          <w:rFonts w:ascii="Times New Roman" w:hAnsi="Times New Roman" w:cs="Times New Roman"/>
          <w:sz w:val="28"/>
          <w:szCs w:val="28"/>
        </w:rPr>
        <w:t xml:space="preserve">Дошкольный возраст наиболее благоприятен для педагогического воздействия. </w:t>
      </w:r>
      <w:r w:rsidR="00204D70">
        <w:rPr>
          <w:rFonts w:ascii="Times New Roman" w:hAnsi="Times New Roman" w:cs="Times New Roman"/>
          <w:sz w:val="28"/>
          <w:szCs w:val="28"/>
        </w:rPr>
        <w:t>Дети</w:t>
      </w:r>
      <w:r w:rsidRPr="00472156">
        <w:rPr>
          <w:rFonts w:ascii="Times New Roman" w:hAnsi="Times New Roman" w:cs="Times New Roman"/>
          <w:sz w:val="28"/>
          <w:szCs w:val="28"/>
        </w:rPr>
        <w:t xml:space="preserve"> учатся любить труд, с уважением относятся к любому виду трудовой деятельности, знакомятся с простейшими, но самыми характерными чертами профессий, приобретают навыки, которые будут развиты в школе.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 профессии, наиболее соответствующих его индивидуальным возможностям –это и есть </w:t>
      </w:r>
      <w:r w:rsidRPr="00204D70">
        <w:rPr>
          <w:rFonts w:ascii="Times New Roman" w:hAnsi="Times New Roman" w:cs="Times New Roman"/>
          <w:b/>
          <w:bCs/>
          <w:sz w:val="28"/>
          <w:szCs w:val="28"/>
        </w:rPr>
        <w:t>профессиональная ориентация</w:t>
      </w:r>
      <w:r w:rsidRPr="00472156">
        <w:rPr>
          <w:rFonts w:ascii="Times New Roman" w:hAnsi="Times New Roman" w:cs="Times New Roman"/>
          <w:sz w:val="28"/>
          <w:szCs w:val="28"/>
        </w:rPr>
        <w:t>.</w:t>
      </w:r>
    </w:p>
    <w:p w14:paraId="5571FB9C" w14:textId="5121799E" w:rsidR="00D57EE7" w:rsidRPr="00D57EE7" w:rsidRDefault="00D57EE7" w:rsidP="002E756B">
      <w:pPr>
        <w:spacing w:after="24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2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Профориентация дошкольников</w:t>
      </w:r>
      <w:r w:rsidRPr="00D57EE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ознакомление дошкольников с трудом взрослых и с окружающим миром через сказки, общение взрослыми и средства массовой информации.</w:t>
      </w:r>
    </w:p>
    <w:p w14:paraId="06E9B85C" w14:textId="77777777" w:rsidR="00EF6AA1" w:rsidRDefault="00D57EE7" w:rsidP="002E75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2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 – это то пространство, где формируется отношение к работе, к</w:t>
      </w:r>
      <w:r w:rsidR="001F0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42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профессиональной деятельности.</w:t>
      </w:r>
      <w:r w:rsidR="001F0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5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из нас, взрослых, есть свое представление о работе, которое мы, порой сами того не ведая, передаем ребенку. Если родители относятся к работе как к значимой части собственной жизни, рассматривают ее как средство самореализации и самовыражения, то ребенок с раннего детства усваивает, что удовлетворенность жизнью напрямую связана с работой, </w:t>
      </w:r>
    </w:p>
    <w:p w14:paraId="10CE6877" w14:textId="7C9F50BF" w:rsidR="00C20994" w:rsidRDefault="00D57EE7" w:rsidP="0025778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E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наоборот.</w:t>
      </w:r>
    </w:p>
    <w:p w14:paraId="0C308EF7" w14:textId="77777777" w:rsidR="00AA6716" w:rsidRDefault="00AA6716" w:rsidP="002E756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D629D2" w14:textId="77777777" w:rsidR="00AA6716" w:rsidRDefault="00AA6716" w:rsidP="002E756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80206" w14:textId="77777777" w:rsidR="00AA6716" w:rsidRDefault="00AA6716" w:rsidP="002E756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DF1FA" w14:textId="77777777" w:rsidR="00AA6716" w:rsidRDefault="00AA6716" w:rsidP="002E756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6EFE" w14:textId="77777777" w:rsidR="00AA6716" w:rsidRDefault="00AA6716" w:rsidP="002E756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B521E" w14:textId="77777777" w:rsidR="00AA6716" w:rsidRDefault="00AA6716" w:rsidP="002E756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0136E" w14:textId="77777777" w:rsidR="00AA6716" w:rsidRDefault="00AA6716" w:rsidP="002E756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7F155" w14:textId="0C0DEE4B" w:rsidR="00AA6716" w:rsidRPr="00AA6716" w:rsidRDefault="00EF6AA1" w:rsidP="00C76EC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DAC2D08" wp14:editId="140F8505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672328" cy="1067562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328" cy="1067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716" w:rsidRPr="00AA671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ранней профориентации мы готовим детей к тому, чтобы они в свое время</w:t>
      </w:r>
      <w:r w:rsidR="00257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A6716" w:rsidRPr="00AA6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бы далеким нам сейчас это время ни казалось</w:t>
      </w:r>
      <w:r w:rsidR="00E3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3252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="00E3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716" w:rsidRPr="00AA67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могли смело вступить в самостоятельную жизнь. Значит, мы хотим, чтобы наши дети:</w:t>
      </w:r>
    </w:p>
    <w:p w14:paraId="6E90A7FE" w14:textId="5878217B" w:rsidR="00E3252A" w:rsidRDefault="00AA6716" w:rsidP="00C76EC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понимали, что труд, работа занимают в жизни людей очень важное место, что труд</w:t>
      </w:r>
      <w:r w:rsidR="00E07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3252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 по сути, основа жизни;</w:t>
      </w:r>
    </w:p>
    <w:p w14:paraId="27F0D717" w14:textId="7E7AE4BF" w:rsidR="00E3252A" w:rsidRDefault="00AA6716" w:rsidP="00C76EC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2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уважали всех, кто трудится, и ценили труд</w:t>
      </w:r>
      <w:r w:rsidR="00E07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людей</w:t>
      </w:r>
      <w:r w:rsidRPr="00E325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2CE585" w14:textId="77777777" w:rsidR="00E3252A" w:rsidRDefault="00AA6716" w:rsidP="00C76EC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познакомились бы с тем, что делают люди разных профессий, с помощью каких орудий труда и машин, и что получается в результате;</w:t>
      </w:r>
    </w:p>
    <w:p w14:paraId="044FBFE4" w14:textId="27E3E6F5" w:rsidR="00E3252A" w:rsidRDefault="00AA6716" w:rsidP="00C76EC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2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готовы трудиться сами;</w:t>
      </w:r>
    </w:p>
    <w:p w14:paraId="0C8589A0" w14:textId="3B50387C" w:rsidR="00AA6716" w:rsidRDefault="00AA6716" w:rsidP="00C76EC6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учились бы труду, овладевая необходимыми навыками, трудились, принося пользу людям, и развивали свои трудовые способности.</w:t>
      </w:r>
    </w:p>
    <w:p w14:paraId="1BA0C27C" w14:textId="25276CB7" w:rsidR="007B305E" w:rsidRPr="007B305E" w:rsidRDefault="007B305E" w:rsidP="00257784">
      <w:pPr>
        <w:spacing w:afterLines="40" w:after="96"/>
        <w:ind w:firstLine="709"/>
        <w:rPr>
          <w:rFonts w:ascii="Times New Roman" w:hAnsi="Times New Roman" w:cs="Times New Roman"/>
          <w:sz w:val="28"/>
          <w:szCs w:val="28"/>
        </w:rPr>
      </w:pPr>
      <w:r w:rsidRPr="007B305E">
        <w:rPr>
          <w:rFonts w:ascii="Times New Roman" w:hAnsi="Times New Roman" w:cs="Times New Roman"/>
          <w:sz w:val="28"/>
          <w:szCs w:val="28"/>
        </w:rPr>
        <w:t xml:space="preserve">Тот выбор, который они делают на данном этапе, отражает их нынешние интересы и потребности. Возможно, выбранная профессия всегда будет им интересна, а может, через некоторое время их предпочтения изменяется. </w:t>
      </w:r>
    </w:p>
    <w:p w14:paraId="0151C513" w14:textId="60BA5ABE" w:rsidR="007B305E" w:rsidRPr="007B305E" w:rsidRDefault="007B305E" w:rsidP="00257784">
      <w:pPr>
        <w:spacing w:afterLines="40" w:after="96"/>
        <w:ind w:firstLine="709"/>
        <w:rPr>
          <w:rFonts w:ascii="Times New Roman" w:hAnsi="Times New Roman" w:cs="Times New Roman"/>
          <w:sz w:val="28"/>
          <w:szCs w:val="28"/>
        </w:rPr>
      </w:pPr>
      <w:r w:rsidRPr="007B305E">
        <w:rPr>
          <w:rFonts w:ascii="Times New Roman" w:hAnsi="Times New Roman" w:cs="Times New Roman"/>
          <w:sz w:val="28"/>
          <w:szCs w:val="28"/>
        </w:rPr>
        <w:t>И</w:t>
      </w:r>
      <w:r w:rsidR="00B85A7A">
        <w:rPr>
          <w:rFonts w:ascii="Times New Roman" w:hAnsi="Times New Roman" w:cs="Times New Roman"/>
          <w:sz w:val="28"/>
          <w:szCs w:val="28"/>
        </w:rPr>
        <w:t xml:space="preserve"> </w:t>
      </w:r>
      <w:r w:rsidRPr="007B305E">
        <w:rPr>
          <w:rFonts w:ascii="Times New Roman" w:hAnsi="Times New Roman" w:cs="Times New Roman"/>
          <w:sz w:val="28"/>
          <w:szCs w:val="28"/>
        </w:rPr>
        <w:t>самое главное для наших детей, в каком бы возрасте они не были – это ощущение поддержки со стороны взрослого. Для детей важно, что они не одни, что рядом находится взрослый, который поможет, подскажет. Это ощущение придает уверенность в своих силах и побуждает к достижениям уже в будущем.</w:t>
      </w:r>
    </w:p>
    <w:p w14:paraId="39021BF5" w14:textId="047273F0" w:rsidR="007B305E" w:rsidRPr="007B305E" w:rsidRDefault="007B305E" w:rsidP="00257784">
      <w:pPr>
        <w:spacing w:afterLines="40" w:after="96"/>
        <w:ind w:firstLine="709"/>
        <w:rPr>
          <w:rFonts w:ascii="Times New Roman" w:hAnsi="Times New Roman" w:cs="Times New Roman"/>
          <w:sz w:val="28"/>
          <w:szCs w:val="28"/>
        </w:rPr>
      </w:pPr>
      <w:r w:rsidRPr="007B305E">
        <w:rPr>
          <w:rFonts w:ascii="Times New Roman" w:hAnsi="Times New Roman" w:cs="Times New Roman"/>
          <w:sz w:val="28"/>
          <w:szCs w:val="28"/>
        </w:rPr>
        <w:t>Помочь ребенку сделать правильный выбор</w:t>
      </w:r>
      <w:r w:rsidR="00B85A7A">
        <w:rPr>
          <w:rFonts w:ascii="Times New Roman" w:hAnsi="Times New Roman" w:cs="Times New Roman"/>
          <w:sz w:val="28"/>
          <w:szCs w:val="28"/>
        </w:rPr>
        <w:t xml:space="preserve"> – </w:t>
      </w:r>
      <w:r w:rsidRPr="007B305E">
        <w:rPr>
          <w:rFonts w:ascii="Times New Roman" w:hAnsi="Times New Roman" w:cs="Times New Roman"/>
          <w:sz w:val="28"/>
          <w:szCs w:val="28"/>
        </w:rPr>
        <w:t>непростая задача для родителей. Но разностороннее развитие ребенка даст ему возможность найти во взрослой жизни работу, которая будет приносить удовольствие и радость.</w:t>
      </w:r>
    </w:p>
    <w:p w14:paraId="20F7465F" w14:textId="1D3AA050" w:rsidR="007B305E" w:rsidRPr="0028604F" w:rsidRDefault="007B305E" w:rsidP="0028604F">
      <w:pPr>
        <w:spacing w:before="240"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6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 чтобы реб</w:t>
      </w:r>
      <w:r w:rsidR="00DE2C98" w:rsidRPr="00286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286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нок с раннего возраста проникся уважением к любой профессии, и понял, что любой профессиональный труд должен приносить радость самому человеку и быть полезным окружающим людям</w:t>
      </w:r>
      <w:r w:rsidR="00257784" w:rsidRPr="002860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F3913F9" w14:textId="77777777" w:rsidR="007B305E" w:rsidRPr="007B305E" w:rsidRDefault="007B305E" w:rsidP="007B305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08735" w14:textId="77777777" w:rsidR="00AA6716" w:rsidRPr="00AA6716" w:rsidRDefault="00AA6716" w:rsidP="00AA6716"/>
    <w:p w14:paraId="769035A6" w14:textId="77777777" w:rsidR="007838A7" w:rsidRDefault="007838A7" w:rsidP="00C2099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0206A1" w14:textId="77777777" w:rsidR="007838A7" w:rsidRDefault="007838A7" w:rsidP="00C2099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300A1D" w14:textId="77777777" w:rsidR="007838A7" w:rsidRDefault="007838A7" w:rsidP="00C2099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C75EC5" w14:textId="77777777" w:rsidR="007838A7" w:rsidRDefault="007838A7" w:rsidP="00C2099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5E4360" w14:textId="77777777" w:rsidR="007838A7" w:rsidRDefault="007838A7" w:rsidP="00C2099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DFD2E4" w14:textId="6CE4990F" w:rsidR="004E1E69" w:rsidRPr="00C20994" w:rsidRDefault="004E1E6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1E69" w:rsidRPr="00C20994" w:rsidSect="0078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A0C46"/>
    <w:multiLevelType w:val="hybridMultilevel"/>
    <w:tmpl w:val="1598DF12"/>
    <w:lvl w:ilvl="0" w:tplc="4C4A0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E7"/>
    <w:rsid w:val="000758C4"/>
    <w:rsid w:val="000E2E4C"/>
    <w:rsid w:val="001F05CE"/>
    <w:rsid w:val="00204D70"/>
    <w:rsid w:val="00212B00"/>
    <w:rsid w:val="00257784"/>
    <w:rsid w:val="0028604F"/>
    <w:rsid w:val="002E756B"/>
    <w:rsid w:val="003446B2"/>
    <w:rsid w:val="0040271F"/>
    <w:rsid w:val="00472156"/>
    <w:rsid w:val="004A12AB"/>
    <w:rsid w:val="004D481F"/>
    <w:rsid w:val="004D70F9"/>
    <w:rsid w:val="004E1E69"/>
    <w:rsid w:val="00530098"/>
    <w:rsid w:val="0053553F"/>
    <w:rsid w:val="005F1580"/>
    <w:rsid w:val="00606B2B"/>
    <w:rsid w:val="006108A3"/>
    <w:rsid w:val="007838A7"/>
    <w:rsid w:val="007B305E"/>
    <w:rsid w:val="007D7AFF"/>
    <w:rsid w:val="008C44ED"/>
    <w:rsid w:val="008D3FDF"/>
    <w:rsid w:val="009324EF"/>
    <w:rsid w:val="00AA6716"/>
    <w:rsid w:val="00B8429B"/>
    <w:rsid w:val="00B85A7A"/>
    <w:rsid w:val="00C20994"/>
    <w:rsid w:val="00C344AB"/>
    <w:rsid w:val="00C575C9"/>
    <w:rsid w:val="00C76EC6"/>
    <w:rsid w:val="00CD4985"/>
    <w:rsid w:val="00D57EE7"/>
    <w:rsid w:val="00D8366C"/>
    <w:rsid w:val="00DE2C98"/>
    <w:rsid w:val="00E0744F"/>
    <w:rsid w:val="00E3252A"/>
    <w:rsid w:val="00EF6AA1"/>
    <w:rsid w:val="00F013BA"/>
    <w:rsid w:val="00F3036C"/>
    <w:rsid w:val="00F323A6"/>
    <w:rsid w:val="00FB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FFCFC4"/>
  <w15:chartTrackingRefBased/>
  <w15:docId w15:val="{8EA9E5FA-83C2-411F-B9A0-EA2AE319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7EE7"/>
    <w:rPr>
      <w:b/>
      <w:bCs/>
    </w:rPr>
  </w:style>
  <w:style w:type="paragraph" w:customStyle="1" w:styleId="c1">
    <w:name w:val="c1"/>
    <w:basedOn w:val="a"/>
    <w:rsid w:val="00AA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6716"/>
  </w:style>
  <w:style w:type="paragraph" w:styleId="a4">
    <w:name w:val="List Paragraph"/>
    <w:basedOn w:val="a"/>
    <w:uiPriority w:val="34"/>
    <w:qFormat/>
    <w:rsid w:val="00E3252A"/>
    <w:pPr>
      <w:ind w:left="720"/>
      <w:contextualSpacing/>
    </w:pPr>
  </w:style>
  <w:style w:type="character" w:customStyle="1" w:styleId="c3">
    <w:name w:val="c3"/>
    <w:basedOn w:val="a0"/>
    <w:rsid w:val="007B305E"/>
  </w:style>
  <w:style w:type="paragraph" w:customStyle="1" w:styleId="c15">
    <w:name w:val="c15"/>
    <w:basedOn w:val="a"/>
    <w:rsid w:val="00F0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01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9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2024-02-16T08:18:00Z</dcterms:created>
  <dcterms:modified xsi:type="dcterms:W3CDTF">2024-03-12T13:35:00Z</dcterms:modified>
</cp:coreProperties>
</file>